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68" w:rsidRPr="00BA6265" w:rsidRDefault="00D5745F" w:rsidP="003A6CD6">
      <w:pPr>
        <w:pStyle w:val="1"/>
        <w:ind w:left="708"/>
        <w:jc w:val="center"/>
      </w:pPr>
      <w:r>
        <w:rPr>
          <w:noProof/>
          <w:sz w:val="56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-43.95pt;margin-top:-29.45pt;width:62.05pt;height:780.75pt;z-index:251665408" stroked="f">
            <v:textbox style="layout-flow:vertical;mso-layout-flow-alt:bottom-to-top;mso-next-textbox:#_x0000_s1068">
              <w:txbxContent>
                <w:p w:rsidR="00894F46" w:rsidRPr="00693EB8" w:rsidRDefault="00894F46" w:rsidP="00294D23">
                  <w:pPr>
                    <w:jc w:val="both"/>
                    <w:rPr>
                      <w:rFonts w:ascii="Impact" w:hAnsi="Impact"/>
                      <w:shadow/>
                      <w:color w:val="808080" w:themeColor="background1" w:themeShade="80"/>
                      <w:sz w:val="96"/>
                      <w:szCs w:val="72"/>
                    </w:rPr>
                  </w:pPr>
                  <w:r w:rsidRPr="00693EB8">
                    <w:rPr>
                      <w:rFonts w:ascii="Impact" w:hAnsi="Impact"/>
                      <w:shadow/>
                      <w:color w:val="808080" w:themeColor="background1" w:themeShade="80"/>
                      <w:sz w:val="96"/>
                      <w:szCs w:val="72"/>
                    </w:rPr>
                    <w:t xml:space="preserve">И Н Ф О Р М А Ц И О Н </w:t>
                  </w:r>
                  <w:proofErr w:type="spellStart"/>
                  <w:r w:rsidRPr="00693EB8">
                    <w:rPr>
                      <w:rFonts w:ascii="Impact" w:hAnsi="Impact"/>
                      <w:shadow/>
                      <w:color w:val="808080" w:themeColor="background1" w:themeShade="80"/>
                      <w:sz w:val="96"/>
                      <w:szCs w:val="72"/>
                    </w:rPr>
                    <w:t>Н</w:t>
                  </w:r>
                  <w:proofErr w:type="spellEnd"/>
                  <w:r w:rsidRPr="00693EB8">
                    <w:rPr>
                      <w:rFonts w:ascii="Impact" w:hAnsi="Impact"/>
                      <w:shadow/>
                      <w:color w:val="808080" w:themeColor="background1" w:themeShade="80"/>
                      <w:sz w:val="96"/>
                      <w:szCs w:val="72"/>
                    </w:rPr>
                    <w:t xml:space="preserve"> О Е    П И С Ь М О</w:t>
                  </w:r>
                </w:p>
              </w:txbxContent>
            </v:textbox>
          </v:shape>
        </w:pict>
      </w:r>
      <w:r w:rsidR="00126034" w:rsidRPr="003A6CD6">
        <w:rPr>
          <w:sz w:val="40"/>
        </w:rPr>
        <w:t>Министерство образования Республики Беларусь</w:t>
      </w:r>
    </w:p>
    <w:p w:rsidR="00B93C48" w:rsidRDefault="00B93C48" w:rsidP="00216C11">
      <w:pPr>
        <w:spacing w:after="0" w:line="240" w:lineRule="auto"/>
        <w:ind w:left="426" w:right="-263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Учреждение образования </w:t>
      </w:r>
    </w:p>
    <w:p w:rsidR="00693EB8" w:rsidRPr="00BA6265" w:rsidRDefault="00B93C48" w:rsidP="00216C11">
      <w:pPr>
        <w:spacing w:after="0" w:line="240" w:lineRule="auto"/>
        <w:ind w:left="426" w:right="-263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«</w:t>
      </w:r>
      <w:r w:rsidR="00693EB8" w:rsidRPr="00BA6265">
        <w:rPr>
          <w:b/>
          <w:sz w:val="28"/>
          <w:szCs w:val="20"/>
        </w:rPr>
        <w:t>Могилевский государственный университет имени А. А. Кулешова</w:t>
      </w:r>
      <w:r>
        <w:rPr>
          <w:b/>
          <w:sz w:val="28"/>
          <w:szCs w:val="20"/>
        </w:rPr>
        <w:t>»</w:t>
      </w:r>
    </w:p>
    <w:p w:rsidR="00693EB8" w:rsidRPr="00BA6265" w:rsidRDefault="00693EB8" w:rsidP="00216C11">
      <w:pPr>
        <w:spacing w:after="0" w:line="240" w:lineRule="auto"/>
        <w:ind w:left="426" w:right="-263"/>
        <w:jc w:val="center"/>
        <w:rPr>
          <w:b/>
          <w:sz w:val="28"/>
          <w:szCs w:val="20"/>
        </w:rPr>
      </w:pPr>
      <w:r w:rsidRPr="00BA6265">
        <w:rPr>
          <w:b/>
          <w:sz w:val="28"/>
          <w:szCs w:val="20"/>
        </w:rPr>
        <w:t>Институт повышения квалификации и переподготовки</w:t>
      </w:r>
    </w:p>
    <w:p w:rsidR="00693EB8" w:rsidRDefault="00693EB8" w:rsidP="00881F68">
      <w:pPr>
        <w:spacing w:after="0"/>
        <w:ind w:left="426" w:right="-263"/>
        <w:jc w:val="center"/>
        <w:rPr>
          <w:b/>
          <w:sz w:val="28"/>
          <w:szCs w:val="20"/>
        </w:rPr>
      </w:pPr>
    </w:p>
    <w:p w:rsidR="00216C11" w:rsidRDefault="00216C11" w:rsidP="00881F68">
      <w:pPr>
        <w:spacing w:after="0"/>
        <w:ind w:left="426" w:right="-263"/>
        <w:jc w:val="center"/>
        <w:rPr>
          <w:b/>
          <w:sz w:val="28"/>
          <w:szCs w:val="20"/>
        </w:rPr>
      </w:pPr>
    </w:p>
    <w:p w:rsidR="00216C11" w:rsidRPr="00BA6265" w:rsidRDefault="00216C11" w:rsidP="00881F68">
      <w:pPr>
        <w:spacing w:after="0"/>
        <w:ind w:left="426" w:right="-263"/>
        <w:jc w:val="center"/>
        <w:rPr>
          <w:b/>
          <w:sz w:val="28"/>
          <w:szCs w:val="20"/>
        </w:rPr>
      </w:pPr>
    </w:p>
    <w:p w:rsidR="00881F68" w:rsidRDefault="00881F68" w:rsidP="00881F68">
      <w:pPr>
        <w:spacing w:after="0"/>
        <w:ind w:right="142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ПРИГЛАШАЮТ ПРИНЯТЬ УЧАСТИЕ В РАБОТЕ</w:t>
      </w:r>
    </w:p>
    <w:p w:rsidR="0042274B" w:rsidRPr="00894F46" w:rsidRDefault="0042274B" w:rsidP="00216C11">
      <w:pPr>
        <w:spacing w:after="0"/>
        <w:ind w:left="567" w:right="-426"/>
        <w:jc w:val="center"/>
        <w:rPr>
          <w:b/>
          <w:strike/>
          <w:sz w:val="28"/>
          <w:szCs w:val="24"/>
        </w:rPr>
      </w:pPr>
    </w:p>
    <w:p w:rsidR="0042274B" w:rsidRDefault="0042274B" w:rsidP="00216C11">
      <w:pPr>
        <w:spacing w:after="0"/>
        <w:ind w:left="567" w:right="-426"/>
        <w:jc w:val="center"/>
        <w:rPr>
          <w:b/>
          <w:sz w:val="28"/>
          <w:szCs w:val="24"/>
        </w:rPr>
      </w:pPr>
    </w:p>
    <w:p w:rsidR="0042274B" w:rsidRDefault="0042274B" w:rsidP="00216C11">
      <w:pPr>
        <w:spacing w:after="0"/>
        <w:ind w:left="567" w:right="-426"/>
        <w:jc w:val="center"/>
        <w:rPr>
          <w:b/>
          <w:sz w:val="28"/>
          <w:szCs w:val="24"/>
        </w:rPr>
      </w:pPr>
    </w:p>
    <w:p w:rsidR="0042274B" w:rsidRDefault="0042274B" w:rsidP="00216C11">
      <w:pPr>
        <w:spacing w:after="0"/>
        <w:ind w:left="567" w:right="-426"/>
        <w:jc w:val="center"/>
        <w:rPr>
          <w:b/>
          <w:sz w:val="28"/>
          <w:szCs w:val="24"/>
        </w:rPr>
      </w:pPr>
    </w:p>
    <w:p w:rsidR="00881F68" w:rsidRPr="003375CD" w:rsidRDefault="00D5745F" w:rsidP="00216C11">
      <w:pPr>
        <w:spacing w:after="0"/>
        <w:ind w:left="567" w:right="-426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Регионального научно-практического семинара</w:t>
      </w:r>
    </w:p>
    <w:p w:rsidR="0042274B" w:rsidRDefault="00881F68" w:rsidP="00216C11">
      <w:pPr>
        <w:spacing w:after="0"/>
        <w:ind w:left="567" w:right="-426"/>
        <w:jc w:val="center"/>
        <w:rPr>
          <w:b/>
          <w:sz w:val="32"/>
          <w:szCs w:val="32"/>
        </w:rPr>
      </w:pPr>
      <w:r w:rsidRPr="00216C11">
        <w:rPr>
          <w:b/>
          <w:sz w:val="32"/>
          <w:szCs w:val="32"/>
        </w:rPr>
        <w:t>«</w:t>
      </w:r>
      <w:r w:rsidR="003375CD">
        <w:rPr>
          <w:b/>
          <w:sz w:val="32"/>
          <w:szCs w:val="32"/>
        </w:rPr>
        <w:t>Дополнительное образование в контексте развития инновационных образовательных практик</w:t>
      </w:r>
      <w:r w:rsidR="00191247">
        <w:rPr>
          <w:b/>
          <w:sz w:val="32"/>
          <w:szCs w:val="32"/>
        </w:rPr>
        <w:t>»</w:t>
      </w:r>
      <w:r w:rsidR="003375CD">
        <w:rPr>
          <w:b/>
          <w:sz w:val="32"/>
          <w:szCs w:val="32"/>
        </w:rPr>
        <w:t>,</w:t>
      </w:r>
    </w:p>
    <w:p w:rsidR="00881F68" w:rsidRPr="00216C11" w:rsidRDefault="003375CD" w:rsidP="00216C11">
      <w:pPr>
        <w:spacing w:after="0"/>
        <w:ind w:left="567" w:righ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посвященного году качества</w:t>
      </w:r>
    </w:p>
    <w:p w:rsidR="00881F68" w:rsidRPr="00216C11" w:rsidRDefault="00D5745F" w:rsidP="00D5745F">
      <w:pPr>
        <w:spacing w:after="0"/>
        <w:ind w:left="567" w:right="-426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(</w:t>
      </w:r>
      <w:bookmarkStart w:id="0" w:name="_GoBack"/>
      <w:bookmarkEnd w:id="0"/>
      <w:r>
        <w:rPr>
          <w:b/>
          <w:bCs/>
          <w:sz w:val="32"/>
          <w:szCs w:val="32"/>
        </w:rPr>
        <w:t>к</w:t>
      </w:r>
      <w:r>
        <w:rPr>
          <w:b/>
          <w:bCs/>
          <w:sz w:val="32"/>
          <w:szCs w:val="32"/>
        </w:rPr>
        <w:t>ругл</w:t>
      </w:r>
      <w:r>
        <w:rPr>
          <w:b/>
          <w:bCs/>
          <w:sz w:val="32"/>
          <w:szCs w:val="32"/>
        </w:rPr>
        <w:t>ый</w:t>
      </w:r>
      <w:r>
        <w:rPr>
          <w:b/>
          <w:bCs/>
          <w:sz w:val="32"/>
          <w:szCs w:val="32"/>
        </w:rPr>
        <w:t xml:space="preserve"> стол</w:t>
      </w:r>
      <w:r>
        <w:rPr>
          <w:b/>
          <w:bCs/>
          <w:sz w:val="32"/>
          <w:szCs w:val="32"/>
        </w:rPr>
        <w:t>)</w:t>
      </w:r>
    </w:p>
    <w:p w:rsidR="001A173B" w:rsidRPr="00216C11" w:rsidRDefault="001A173B" w:rsidP="00216C11">
      <w:pPr>
        <w:spacing w:after="0"/>
        <w:ind w:left="567" w:right="-426"/>
        <w:rPr>
          <w:b/>
          <w:sz w:val="32"/>
          <w:szCs w:val="32"/>
        </w:rPr>
      </w:pPr>
    </w:p>
    <w:p w:rsidR="00881F68" w:rsidRDefault="00881F68" w:rsidP="0004655B">
      <w:pPr>
        <w:spacing w:after="0" w:line="240" w:lineRule="auto"/>
        <w:ind w:left="567" w:right="-426"/>
        <w:jc w:val="center"/>
        <w:rPr>
          <w:b/>
          <w:sz w:val="28"/>
          <w:szCs w:val="24"/>
        </w:rPr>
      </w:pPr>
    </w:p>
    <w:p w:rsidR="00881F68" w:rsidRDefault="00881F68" w:rsidP="00216C11">
      <w:pPr>
        <w:spacing w:after="0" w:line="240" w:lineRule="auto"/>
        <w:ind w:left="567" w:right="-426"/>
        <w:jc w:val="both"/>
        <w:rPr>
          <w:b/>
          <w:sz w:val="28"/>
          <w:szCs w:val="24"/>
        </w:rPr>
      </w:pPr>
    </w:p>
    <w:p w:rsidR="00216C11" w:rsidRPr="00BA6265" w:rsidRDefault="00216C11" w:rsidP="009B191D">
      <w:pPr>
        <w:spacing w:after="0" w:line="240" w:lineRule="auto"/>
        <w:ind w:right="-426"/>
        <w:jc w:val="both"/>
        <w:rPr>
          <w:b/>
          <w:sz w:val="28"/>
          <w:szCs w:val="24"/>
        </w:rPr>
      </w:pPr>
    </w:p>
    <w:p w:rsidR="00881F68" w:rsidRDefault="001A173B" w:rsidP="00216C11">
      <w:pPr>
        <w:spacing w:after="0" w:line="240" w:lineRule="auto"/>
        <w:ind w:left="567"/>
        <w:rPr>
          <w:bCs/>
          <w:sz w:val="28"/>
          <w:szCs w:val="24"/>
        </w:rPr>
      </w:pPr>
      <w:r w:rsidRPr="001A173B">
        <w:rPr>
          <w:b/>
          <w:sz w:val="28"/>
          <w:szCs w:val="24"/>
        </w:rPr>
        <w:t>Дата проведения</w:t>
      </w:r>
      <w:r w:rsidRPr="0004655B">
        <w:rPr>
          <w:bCs/>
          <w:sz w:val="28"/>
          <w:szCs w:val="24"/>
        </w:rPr>
        <w:t>:__</w:t>
      </w:r>
      <w:r w:rsidR="0042274B" w:rsidRPr="0042274B">
        <w:rPr>
          <w:bCs/>
          <w:sz w:val="28"/>
          <w:szCs w:val="24"/>
          <w:u w:val="single"/>
        </w:rPr>
        <w:t>27</w:t>
      </w:r>
      <w:r w:rsidRPr="0004655B">
        <w:rPr>
          <w:bCs/>
          <w:sz w:val="28"/>
          <w:szCs w:val="24"/>
        </w:rPr>
        <w:t>__</w:t>
      </w:r>
      <w:r w:rsidR="00881F68" w:rsidRPr="0004655B">
        <w:rPr>
          <w:bCs/>
          <w:sz w:val="28"/>
          <w:szCs w:val="24"/>
        </w:rPr>
        <w:t xml:space="preserve">_ </w:t>
      </w:r>
      <w:r w:rsidR="003375CD">
        <w:rPr>
          <w:bCs/>
          <w:sz w:val="28"/>
          <w:szCs w:val="24"/>
        </w:rPr>
        <w:t>ноября</w:t>
      </w:r>
      <w:r w:rsidR="00881F68" w:rsidRPr="0004655B">
        <w:rPr>
          <w:bCs/>
          <w:sz w:val="28"/>
          <w:szCs w:val="24"/>
        </w:rPr>
        <w:t xml:space="preserve">  2024 года</w:t>
      </w:r>
    </w:p>
    <w:p w:rsidR="00216C11" w:rsidRDefault="00216C11" w:rsidP="00216C11">
      <w:pPr>
        <w:spacing w:after="0" w:line="240" w:lineRule="auto"/>
        <w:ind w:left="567"/>
        <w:rPr>
          <w:b/>
          <w:sz w:val="28"/>
          <w:szCs w:val="24"/>
        </w:rPr>
      </w:pPr>
    </w:p>
    <w:p w:rsidR="001A173B" w:rsidRPr="0004655B" w:rsidRDefault="0004655B" w:rsidP="00216C11">
      <w:pPr>
        <w:spacing w:after="0" w:line="240" w:lineRule="auto"/>
        <w:ind w:left="567"/>
        <w:rPr>
          <w:bCs/>
          <w:sz w:val="28"/>
          <w:szCs w:val="24"/>
        </w:rPr>
      </w:pPr>
      <w:r>
        <w:rPr>
          <w:b/>
          <w:sz w:val="28"/>
          <w:szCs w:val="24"/>
        </w:rPr>
        <w:t xml:space="preserve">Место проведения конференции: </w:t>
      </w:r>
      <w:r w:rsidRPr="0004655B">
        <w:rPr>
          <w:bCs/>
          <w:sz w:val="28"/>
          <w:szCs w:val="24"/>
        </w:rPr>
        <w:t>Институт повышения квалификации</w:t>
      </w:r>
      <w:r>
        <w:rPr>
          <w:b/>
          <w:sz w:val="28"/>
          <w:szCs w:val="24"/>
        </w:rPr>
        <w:t xml:space="preserve"> </w:t>
      </w:r>
      <w:r w:rsidRPr="0004655B">
        <w:rPr>
          <w:bCs/>
          <w:sz w:val="28"/>
          <w:szCs w:val="24"/>
        </w:rPr>
        <w:t xml:space="preserve">и </w:t>
      </w:r>
    </w:p>
    <w:p w:rsidR="0004655B" w:rsidRDefault="0004655B" w:rsidP="00216C11">
      <w:pPr>
        <w:spacing w:after="0" w:line="240" w:lineRule="auto"/>
        <w:ind w:left="567"/>
        <w:rPr>
          <w:bCs/>
          <w:sz w:val="28"/>
          <w:szCs w:val="24"/>
        </w:rPr>
      </w:pPr>
      <w:r w:rsidRPr="0004655B">
        <w:rPr>
          <w:bCs/>
          <w:sz w:val="28"/>
          <w:szCs w:val="24"/>
        </w:rPr>
        <w:t xml:space="preserve">переподготовки Могилевского государственного университета имени А.А.Кулешова </w:t>
      </w:r>
      <w:r>
        <w:rPr>
          <w:bCs/>
          <w:sz w:val="28"/>
          <w:szCs w:val="24"/>
        </w:rPr>
        <w:t xml:space="preserve"> (</w:t>
      </w:r>
      <w:r w:rsidR="00216C11">
        <w:rPr>
          <w:bCs/>
          <w:sz w:val="28"/>
          <w:szCs w:val="24"/>
        </w:rPr>
        <w:t>г</w:t>
      </w:r>
      <w:proofErr w:type="gramStart"/>
      <w:r w:rsidR="00216C11">
        <w:rPr>
          <w:bCs/>
          <w:sz w:val="28"/>
          <w:szCs w:val="24"/>
        </w:rPr>
        <w:t>.М</w:t>
      </w:r>
      <w:proofErr w:type="gramEnd"/>
      <w:r w:rsidR="00216C11">
        <w:rPr>
          <w:bCs/>
          <w:sz w:val="28"/>
          <w:szCs w:val="24"/>
        </w:rPr>
        <w:t>огилев, ул.Космонавтов, 1</w:t>
      </w:r>
      <w:r>
        <w:rPr>
          <w:bCs/>
          <w:sz w:val="28"/>
          <w:szCs w:val="24"/>
        </w:rPr>
        <w:t>)</w:t>
      </w:r>
    </w:p>
    <w:p w:rsidR="00216C11" w:rsidRPr="0004655B" w:rsidRDefault="00216C11" w:rsidP="00216C11">
      <w:pPr>
        <w:spacing w:after="0" w:line="240" w:lineRule="auto"/>
        <w:ind w:left="567"/>
        <w:rPr>
          <w:bCs/>
          <w:sz w:val="28"/>
          <w:szCs w:val="24"/>
        </w:rPr>
      </w:pPr>
    </w:p>
    <w:p w:rsidR="00881F68" w:rsidRPr="0004655B" w:rsidRDefault="00881F68" w:rsidP="00216C11">
      <w:pPr>
        <w:spacing w:after="0" w:line="240" w:lineRule="auto"/>
        <w:ind w:left="567"/>
        <w:jc w:val="center"/>
        <w:rPr>
          <w:bCs/>
          <w:sz w:val="14"/>
          <w:szCs w:val="24"/>
          <w:u w:val="single"/>
        </w:rPr>
      </w:pPr>
    </w:p>
    <w:p w:rsidR="00BA6265" w:rsidRDefault="00BA6265" w:rsidP="00BA6265">
      <w:pPr>
        <w:spacing w:after="0" w:line="240" w:lineRule="auto"/>
        <w:ind w:left="-425"/>
        <w:jc w:val="center"/>
        <w:rPr>
          <w:b/>
          <w:sz w:val="28"/>
        </w:rPr>
      </w:pPr>
    </w:p>
    <w:p w:rsidR="009B191D" w:rsidRDefault="009B191D" w:rsidP="00BA6265">
      <w:pPr>
        <w:spacing w:after="0" w:line="240" w:lineRule="auto"/>
        <w:ind w:left="-425"/>
        <w:jc w:val="center"/>
        <w:rPr>
          <w:b/>
          <w:sz w:val="28"/>
        </w:rPr>
      </w:pPr>
    </w:p>
    <w:p w:rsidR="009B191D" w:rsidRDefault="00D5745F" w:rsidP="00BA6265">
      <w:pPr>
        <w:spacing w:after="0" w:line="240" w:lineRule="auto"/>
        <w:ind w:left="-425"/>
        <w:jc w:val="center"/>
        <w:rPr>
          <w:b/>
          <w:sz w:val="28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0" type="#_x0000_t75" style="position:absolute;left:0;text-align:left;margin-left:130.15pt;margin-top:5.7pt;width:237.9pt;height:105.8pt;z-index:251667456;mso-position-horizontal-relative:text;mso-position-vertical-relative:text">
            <v:imagedata r:id="rId7" o:title=""/>
          </v:shape>
          <o:OLEObject Type="Embed" ProgID="CorelDraw.Graphic.20" ShapeID="_x0000_s1070" DrawAspect="Content" ObjectID="_1792314927" r:id="rId8"/>
        </w:pict>
      </w:r>
    </w:p>
    <w:p w:rsidR="00881F68" w:rsidRDefault="00881F68" w:rsidP="00216C11">
      <w:pPr>
        <w:spacing w:after="0" w:line="240" w:lineRule="auto"/>
        <w:rPr>
          <w:sz w:val="24"/>
          <w:szCs w:val="24"/>
        </w:rPr>
      </w:pPr>
    </w:p>
    <w:p w:rsidR="00881F68" w:rsidRDefault="00881F68" w:rsidP="00BA6265">
      <w:pPr>
        <w:spacing w:after="0" w:line="240" w:lineRule="auto"/>
        <w:ind w:left="2694"/>
        <w:rPr>
          <w:sz w:val="24"/>
          <w:szCs w:val="24"/>
        </w:rPr>
      </w:pPr>
    </w:p>
    <w:p w:rsidR="00881F68" w:rsidRDefault="00881F68" w:rsidP="00BA6265">
      <w:pPr>
        <w:spacing w:after="0" w:line="240" w:lineRule="auto"/>
        <w:ind w:left="2694"/>
        <w:rPr>
          <w:sz w:val="24"/>
          <w:szCs w:val="24"/>
        </w:rPr>
      </w:pPr>
    </w:p>
    <w:p w:rsidR="00881F68" w:rsidRDefault="00881F68" w:rsidP="00BA6265">
      <w:pPr>
        <w:spacing w:after="0" w:line="240" w:lineRule="auto"/>
        <w:ind w:left="2694"/>
        <w:rPr>
          <w:sz w:val="24"/>
          <w:szCs w:val="24"/>
        </w:rPr>
      </w:pPr>
    </w:p>
    <w:p w:rsidR="00881F68" w:rsidRDefault="00881F68" w:rsidP="00BA6265">
      <w:pPr>
        <w:spacing w:after="0" w:line="240" w:lineRule="auto"/>
        <w:ind w:left="2694"/>
        <w:rPr>
          <w:sz w:val="24"/>
          <w:szCs w:val="24"/>
        </w:rPr>
      </w:pPr>
    </w:p>
    <w:p w:rsidR="00881F68" w:rsidRDefault="00881F68" w:rsidP="00BA6265">
      <w:pPr>
        <w:spacing w:after="0" w:line="240" w:lineRule="auto"/>
        <w:ind w:left="2694"/>
        <w:rPr>
          <w:sz w:val="24"/>
          <w:szCs w:val="24"/>
        </w:rPr>
      </w:pPr>
    </w:p>
    <w:p w:rsidR="00881F68" w:rsidRDefault="00881F68" w:rsidP="00BA6265">
      <w:pPr>
        <w:spacing w:after="0" w:line="240" w:lineRule="auto"/>
        <w:ind w:left="2694"/>
        <w:rPr>
          <w:sz w:val="24"/>
          <w:szCs w:val="24"/>
        </w:rPr>
      </w:pPr>
    </w:p>
    <w:p w:rsidR="00881F68" w:rsidRDefault="00881F68" w:rsidP="00BA6265">
      <w:pPr>
        <w:spacing w:after="0" w:line="240" w:lineRule="auto"/>
        <w:ind w:left="2694"/>
        <w:rPr>
          <w:sz w:val="24"/>
          <w:szCs w:val="24"/>
        </w:rPr>
      </w:pPr>
    </w:p>
    <w:p w:rsidR="00881F68" w:rsidRDefault="00881F68" w:rsidP="00BA6265">
      <w:pPr>
        <w:spacing w:after="0" w:line="240" w:lineRule="auto"/>
        <w:ind w:left="2694"/>
        <w:rPr>
          <w:sz w:val="24"/>
          <w:szCs w:val="24"/>
        </w:rPr>
      </w:pPr>
    </w:p>
    <w:p w:rsidR="00983B7C" w:rsidRPr="00BA6265" w:rsidRDefault="00983B7C" w:rsidP="00BA6265">
      <w:pPr>
        <w:spacing w:after="0" w:line="240" w:lineRule="auto"/>
        <w:rPr>
          <w:sz w:val="24"/>
          <w:szCs w:val="24"/>
        </w:rPr>
      </w:pPr>
    </w:p>
    <w:p w:rsidR="00294D23" w:rsidRPr="00BA6265" w:rsidRDefault="009D2400" w:rsidP="00BA6265">
      <w:pPr>
        <w:spacing w:after="0" w:line="240" w:lineRule="auto"/>
        <w:ind w:left="2694"/>
        <w:rPr>
          <w:sz w:val="24"/>
          <w:szCs w:val="24"/>
        </w:rPr>
      </w:pPr>
      <w:r w:rsidRPr="00BA6265">
        <w:rPr>
          <w:sz w:val="24"/>
          <w:szCs w:val="24"/>
        </w:rPr>
        <w:br w:type="page"/>
      </w:r>
    </w:p>
    <w:p w:rsidR="00AC46A9" w:rsidRPr="003A1F81" w:rsidRDefault="00544565" w:rsidP="00B92E57">
      <w:pPr>
        <w:spacing w:after="0" w:line="240" w:lineRule="auto"/>
        <w:ind w:right="283" w:firstLine="567"/>
        <w:jc w:val="center"/>
        <w:rPr>
          <w:b/>
          <w:sz w:val="26"/>
          <w:szCs w:val="26"/>
        </w:rPr>
      </w:pPr>
      <w:r w:rsidRPr="003A1F81">
        <w:rPr>
          <w:b/>
          <w:sz w:val="26"/>
          <w:szCs w:val="26"/>
        </w:rPr>
        <w:lastRenderedPageBreak/>
        <w:t>Проблемное</w:t>
      </w:r>
      <w:r w:rsidR="003A1F81" w:rsidRPr="003A1F81">
        <w:rPr>
          <w:b/>
          <w:sz w:val="26"/>
          <w:szCs w:val="26"/>
        </w:rPr>
        <w:t xml:space="preserve"> поле</w:t>
      </w:r>
      <w:r w:rsidR="00BA6265" w:rsidRPr="003A1F81">
        <w:rPr>
          <w:b/>
          <w:sz w:val="26"/>
          <w:szCs w:val="26"/>
        </w:rPr>
        <w:t>:</w:t>
      </w:r>
    </w:p>
    <w:p w:rsidR="00BA6265" w:rsidRPr="003A1F81" w:rsidRDefault="00137076" w:rsidP="0042274B">
      <w:pPr>
        <w:spacing w:after="0" w:line="240" w:lineRule="auto"/>
        <w:ind w:left="567"/>
        <w:jc w:val="both"/>
        <w:rPr>
          <w:sz w:val="26"/>
          <w:szCs w:val="26"/>
        </w:rPr>
      </w:pPr>
      <w:r w:rsidRPr="003A1F81">
        <w:rPr>
          <w:sz w:val="26"/>
          <w:szCs w:val="26"/>
        </w:rPr>
        <w:t>1</w:t>
      </w:r>
      <w:r w:rsidR="00881F68" w:rsidRPr="003A1F81">
        <w:rPr>
          <w:sz w:val="26"/>
          <w:szCs w:val="26"/>
        </w:rPr>
        <w:t>.</w:t>
      </w:r>
      <w:r w:rsidR="0042274B">
        <w:rPr>
          <w:sz w:val="26"/>
          <w:szCs w:val="26"/>
        </w:rPr>
        <w:t> </w:t>
      </w:r>
      <w:r w:rsidR="00BA6265" w:rsidRPr="003A1F81">
        <w:rPr>
          <w:sz w:val="26"/>
          <w:szCs w:val="26"/>
        </w:rPr>
        <w:t xml:space="preserve">Управление качеством в системе </w:t>
      </w:r>
      <w:r w:rsidR="0054681D" w:rsidRPr="003A1F81">
        <w:rPr>
          <w:sz w:val="26"/>
          <w:szCs w:val="26"/>
        </w:rPr>
        <w:t xml:space="preserve">непрерывного </w:t>
      </w:r>
      <w:r w:rsidR="00BA6265" w:rsidRPr="003A1F81">
        <w:rPr>
          <w:sz w:val="26"/>
          <w:szCs w:val="26"/>
        </w:rPr>
        <w:t>дополнительного образования.</w:t>
      </w:r>
    </w:p>
    <w:p w:rsidR="005E5DF7" w:rsidRPr="003A1F81" w:rsidRDefault="00137076" w:rsidP="0042274B">
      <w:pPr>
        <w:pStyle w:val="a9"/>
        <w:spacing w:after="0" w:line="240" w:lineRule="auto"/>
        <w:ind w:left="567"/>
        <w:jc w:val="both"/>
        <w:rPr>
          <w:sz w:val="26"/>
          <w:szCs w:val="26"/>
        </w:rPr>
      </w:pPr>
      <w:r w:rsidRPr="003A1F81">
        <w:rPr>
          <w:sz w:val="26"/>
          <w:szCs w:val="26"/>
        </w:rPr>
        <w:t>2</w:t>
      </w:r>
      <w:r w:rsidR="00881F68" w:rsidRPr="003A1F81">
        <w:rPr>
          <w:sz w:val="26"/>
          <w:szCs w:val="26"/>
        </w:rPr>
        <w:t>.</w:t>
      </w:r>
      <w:r w:rsidR="0042274B">
        <w:rPr>
          <w:sz w:val="26"/>
          <w:szCs w:val="26"/>
        </w:rPr>
        <w:t> </w:t>
      </w:r>
      <w:r w:rsidR="005E5DF7" w:rsidRPr="003A1F81">
        <w:rPr>
          <w:sz w:val="26"/>
          <w:szCs w:val="26"/>
        </w:rPr>
        <w:t>Современные образовательные технологии в непрерывном дополнительном образовании.</w:t>
      </w:r>
    </w:p>
    <w:p w:rsidR="0054681D" w:rsidRPr="003A1F81" w:rsidRDefault="00137076" w:rsidP="0042274B">
      <w:pPr>
        <w:spacing w:after="0" w:line="240" w:lineRule="auto"/>
        <w:ind w:left="567"/>
        <w:jc w:val="both"/>
        <w:rPr>
          <w:sz w:val="26"/>
          <w:szCs w:val="26"/>
        </w:rPr>
      </w:pPr>
      <w:r w:rsidRPr="003A1F81">
        <w:rPr>
          <w:sz w:val="26"/>
          <w:szCs w:val="26"/>
        </w:rPr>
        <w:t>3</w:t>
      </w:r>
      <w:r w:rsidR="00881F68" w:rsidRPr="003A1F81">
        <w:rPr>
          <w:sz w:val="26"/>
          <w:szCs w:val="26"/>
        </w:rPr>
        <w:t xml:space="preserve">. </w:t>
      </w:r>
      <w:r w:rsidR="005E5DF7" w:rsidRPr="003A1F81">
        <w:rPr>
          <w:sz w:val="26"/>
          <w:szCs w:val="26"/>
        </w:rPr>
        <w:t>Проблемы и перспективы развития непрерывного педагогического образования.</w:t>
      </w:r>
    </w:p>
    <w:p w:rsidR="00881F68" w:rsidRPr="003A1F81" w:rsidRDefault="00137076" w:rsidP="0042274B">
      <w:pPr>
        <w:spacing w:after="0" w:line="240" w:lineRule="auto"/>
        <w:ind w:left="567"/>
        <w:jc w:val="both"/>
        <w:rPr>
          <w:sz w:val="26"/>
          <w:szCs w:val="26"/>
        </w:rPr>
      </w:pPr>
      <w:r w:rsidRPr="003A1F81">
        <w:rPr>
          <w:sz w:val="26"/>
          <w:szCs w:val="26"/>
        </w:rPr>
        <w:t>4</w:t>
      </w:r>
      <w:r w:rsidR="00881F68" w:rsidRPr="003A1F81">
        <w:rPr>
          <w:sz w:val="26"/>
          <w:szCs w:val="26"/>
        </w:rPr>
        <w:t>.</w:t>
      </w:r>
      <w:r w:rsidR="0042274B">
        <w:rPr>
          <w:sz w:val="26"/>
          <w:szCs w:val="26"/>
        </w:rPr>
        <w:t> </w:t>
      </w:r>
      <w:r w:rsidR="00881F68" w:rsidRPr="003A1F81">
        <w:rPr>
          <w:sz w:val="26"/>
          <w:szCs w:val="26"/>
        </w:rPr>
        <w:t>Довузовская подготовка и профориентация в контексте непрерывного дополнительного образования.</w:t>
      </w:r>
    </w:p>
    <w:p w:rsidR="00AC46A9" w:rsidRPr="003A1F81" w:rsidRDefault="00AC46A9" w:rsidP="00B92E57">
      <w:pPr>
        <w:spacing w:after="0" w:line="240" w:lineRule="auto"/>
        <w:ind w:left="426"/>
        <w:jc w:val="both"/>
        <w:rPr>
          <w:sz w:val="26"/>
          <w:szCs w:val="26"/>
        </w:rPr>
      </w:pPr>
    </w:p>
    <w:p w:rsidR="00BA6265" w:rsidRPr="003A1F81" w:rsidRDefault="00BA6265" w:rsidP="00B92E57">
      <w:pPr>
        <w:pStyle w:val="a9"/>
        <w:numPr>
          <w:ilvl w:val="0"/>
          <w:numId w:val="10"/>
        </w:numPr>
        <w:tabs>
          <w:tab w:val="left" w:pos="57"/>
        </w:tabs>
        <w:spacing w:after="0" w:line="240" w:lineRule="auto"/>
        <w:ind w:left="426" w:firstLine="141"/>
        <w:jc w:val="both"/>
        <w:rPr>
          <w:sz w:val="26"/>
          <w:szCs w:val="26"/>
          <w:lang w:val="be-BY"/>
        </w:rPr>
      </w:pPr>
      <w:r w:rsidRPr="003A1F81">
        <w:rPr>
          <w:b/>
          <w:sz w:val="26"/>
          <w:szCs w:val="26"/>
          <w:lang w:val="be-BY"/>
        </w:rPr>
        <w:t>Рабочие языки:</w:t>
      </w:r>
      <w:r w:rsidRPr="003A1F81">
        <w:rPr>
          <w:sz w:val="26"/>
          <w:szCs w:val="26"/>
          <w:lang w:val="be-BY"/>
        </w:rPr>
        <w:t xml:space="preserve"> русский, белорусский, английский</w:t>
      </w:r>
      <w:r w:rsidR="005E5DF7" w:rsidRPr="003A1F81">
        <w:rPr>
          <w:sz w:val="26"/>
          <w:szCs w:val="26"/>
          <w:lang w:val="be-BY"/>
        </w:rPr>
        <w:t>.</w:t>
      </w:r>
    </w:p>
    <w:p w:rsidR="00912200" w:rsidRPr="003A1F81" w:rsidRDefault="00912200" w:rsidP="00B92E57">
      <w:pPr>
        <w:pStyle w:val="a9"/>
        <w:numPr>
          <w:ilvl w:val="0"/>
          <w:numId w:val="10"/>
        </w:numPr>
        <w:tabs>
          <w:tab w:val="left" w:pos="57"/>
        </w:tabs>
        <w:spacing w:after="0" w:line="240" w:lineRule="auto"/>
        <w:ind w:left="426" w:firstLine="141"/>
        <w:jc w:val="both"/>
        <w:rPr>
          <w:sz w:val="26"/>
          <w:szCs w:val="26"/>
          <w:lang w:val="be-BY"/>
        </w:rPr>
      </w:pPr>
      <w:r w:rsidRPr="003A1F81">
        <w:rPr>
          <w:rStyle w:val="c9dxtc"/>
          <w:b/>
          <w:bCs/>
          <w:sz w:val="26"/>
          <w:szCs w:val="26"/>
        </w:rPr>
        <w:t>Формат</w:t>
      </w:r>
      <w:r w:rsidRPr="003A1F81">
        <w:rPr>
          <w:rStyle w:val="c9dxtc"/>
          <w:sz w:val="26"/>
          <w:szCs w:val="26"/>
        </w:rPr>
        <w:t xml:space="preserve"> проведения </w:t>
      </w:r>
      <w:r w:rsidR="0042274B">
        <w:rPr>
          <w:rStyle w:val="c9dxtc"/>
          <w:sz w:val="26"/>
          <w:szCs w:val="26"/>
        </w:rPr>
        <w:t>круглого стола</w:t>
      </w:r>
      <w:r w:rsidRPr="003A1F81">
        <w:rPr>
          <w:rStyle w:val="c9dxtc"/>
          <w:sz w:val="26"/>
          <w:szCs w:val="26"/>
        </w:rPr>
        <w:t xml:space="preserve"> - гибридный: </w:t>
      </w:r>
    </w:p>
    <w:p w:rsidR="006436DB" w:rsidRPr="003A1F81" w:rsidRDefault="006436DB" w:rsidP="00B92E57">
      <w:pPr>
        <w:pStyle w:val="zfr3q"/>
        <w:spacing w:before="0" w:beforeAutospacing="0" w:after="0" w:afterAutospacing="0"/>
        <w:ind w:left="426" w:firstLine="141"/>
        <w:jc w:val="both"/>
        <w:rPr>
          <w:rStyle w:val="c9dxtc"/>
          <w:sz w:val="26"/>
          <w:szCs w:val="26"/>
        </w:rPr>
      </w:pPr>
      <w:r w:rsidRPr="003A1F81">
        <w:rPr>
          <w:rStyle w:val="c9dxtc"/>
          <w:sz w:val="26"/>
          <w:szCs w:val="26"/>
        </w:rPr>
        <w:t>- о</w:t>
      </w:r>
      <w:r w:rsidR="00912200" w:rsidRPr="003A1F81">
        <w:rPr>
          <w:rStyle w:val="c9dxtc"/>
          <w:sz w:val="26"/>
          <w:szCs w:val="26"/>
        </w:rPr>
        <w:t>чно (с докладом/без доклада);</w:t>
      </w:r>
    </w:p>
    <w:p w:rsidR="006436DB" w:rsidRPr="003A1F81" w:rsidRDefault="006436DB" w:rsidP="00B92E57">
      <w:pPr>
        <w:pStyle w:val="zfr3q"/>
        <w:spacing w:before="0" w:beforeAutospacing="0" w:after="0" w:afterAutospacing="0"/>
        <w:ind w:left="426" w:firstLine="141"/>
        <w:jc w:val="both"/>
        <w:rPr>
          <w:rStyle w:val="c9dxtc"/>
          <w:sz w:val="26"/>
          <w:szCs w:val="26"/>
        </w:rPr>
      </w:pPr>
      <w:r w:rsidRPr="003A1F81">
        <w:rPr>
          <w:rStyle w:val="c9dxtc"/>
          <w:sz w:val="26"/>
          <w:szCs w:val="26"/>
        </w:rPr>
        <w:t xml:space="preserve">- заочно (статья в </w:t>
      </w:r>
      <w:r w:rsidR="0042274B">
        <w:rPr>
          <w:rStyle w:val="c9dxtc"/>
          <w:sz w:val="26"/>
          <w:szCs w:val="26"/>
        </w:rPr>
        <w:t>электронном</w:t>
      </w:r>
      <w:r w:rsidRPr="003A1F81">
        <w:rPr>
          <w:rStyle w:val="c9dxtc"/>
          <w:sz w:val="26"/>
          <w:szCs w:val="26"/>
        </w:rPr>
        <w:t xml:space="preserve"> сборнике </w:t>
      </w:r>
      <w:r w:rsidR="001B0A18">
        <w:rPr>
          <w:rStyle w:val="c9dxtc"/>
          <w:sz w:val="26"/>
          <w:szCs w:val="26"/>
        </w:rPr>
        <w:t>н</w:t>
      </w:r>
      <w:r w:rsidR="0042274B">
        <w:rPr>
          <w:rStyle w:val="c9dxtc"/>
          <w:sz w:val="26"/>
          <w:szCs w:val="26"/>
        </w:rPr>
        <w:t>аучных</w:t>
      </w:r>
      <w:r w:rsidRPr="003A1F81">
        <w:rPr>
          <w:rStyle w:val="c9dxtc"/>
          <w:sz w:val="26"/>
          <w:szCs w:val="26"/>
        </w:rPr>
        <w:t xml:space="preserve"> </w:t>
      </w:r>
      <w:r w:rsidR="0042274B">
        <w:rPr>
          <w:rStyle w:val="c9dxtc"/>
          <w:sz w:val="26"/>
          <w:szCs w:val="26"/>
        </w:rPr>
        <w:t>статей круглого стола</w:t>
      </w:r>
      <w:r w:rsidRPr="003A1F81">
        <w:rPr>
          <w:rStyle w:val="c9dxtc"/>
          <w:sz w:val="26"/>
          <w:szCs w:val="26"/>
        </w:rPr>
        <w:t>);</w:t>
      </w:r>
    </w:p>
    <w:p w:rsidR="00F61511" w:rsidRPr="003A1F81" w:rsidRDefault="00F61511" w:rsidP="00B92E57">
      <w:pPr>
        <w:pStyle w:val="zfr3q"/>
        <w:spacing w:before="0" w:beforeAutospacing="0" w:after="0" w:afterAutospacing="0"/>
        <w:ind w:left="426" w:firstLine="141"/>
        <w:jc w:val="both"/>
        <w:rPr>
          <w:rStyle w:val="c9dxtc"/>
          <w:sz w:val="26"/>
          <w:szCs w:val="26"/>
        </w:rPr>
      </w:pPr>
      <w:r w:rsidRPr="003A1F81">
        <w:rPr>
          <w:rStyle w:val="c9dxtc"/>
          <w:sz w:val="26"/>
          <w:szCs w:val="26"/>
        </w:rPr>
        <w:t>- дистанционно (с докладом/без доклада);</w:t>
      </w:r>
    </w:p>
    <w:p w:rsidR="00BA6265" w:rsidRPr="003A1F81" w:rsidRDefault="00BA6265" w:rsidP="00B92E57">
      <w:pPr>
        <w:pStyle w:val="a9"/>
        <w:numPr>
          <w:ilvl w:val="0"/>
          <w:numId w:val="10"/>
        </w:numPr>
        <w:spacing w:after="0" w:line="240" w:lineRule="auto"/>
        <w:ind w:left="426" w:firstLine="141"/>
        <w:jc w:val="both"/>
        <w:rPr>
          <w:sz w:val="26"/>
          <w:szCs w:val="26"/>
        </w:rPr>
      </w:pPr>
      <w:r w:rsidRPr="003A1F81">
        <w:rPr>
          <w:b/>
          <w:sz w:val="26"/>
          <w:szCs w:val="26"/>
        </w:rPr>
        <w:t>Форм</w:t>
      </w:r>
      <w:r w:rsidR="00137076" w:rsidRPr="003A1F81">
        <w:rPr>
          <w:b/>
          <w:sz w:val="26"/>
          <w:szCs w:val="26"/>
        </w:rPr>
        <w:t>а</w:t>
      </w:r>
      <w:r w:rsidRPr="003A1F81">
        <w:rPr>
          <w:b/>
          <w:sz w:val="26"/>
          <w:szCs w:val="26"/>
        </w:rPr>
        <w:t xml:space="preserve"> работы</w:t>
      </w:r>
      <w:r w:rsidRPr="003A1F81">
        <w:rPr>
          <w:sz w:val="26"/>
          <w:szCs w:val="26"/>
        </w:rPr>
        <w:t xml:space="preserve">: </w:t>
      </w:r>
      <w:r w:rsidR="00D549BF" w:rsidRPr="003A1F81">
        <w:rPr>
          <w:sz w:val="26"/>
          <w:szCs w:val="26"/>
        </w:rPr>
        <w:t>круглый стол.</w:t>
      </w:r>
    </w:p>
    <w:p w:rsidR="00BA6265" w:rsidRPr="003A1F81" w:rsidRDefault="00BA6265" w:rsidP="00B92E57">
      <w:pPr>
        <w:pStyle w:val="a9"/>
        <w:numPr>
          <w:ilvl w:val="0"/>
          <w:numId w:val="10"/>
        </w:numPr>
        <w:spacing w:after="0" w:line="240" w:lineRule="auto"/>
        <w:ind w:left="426" w:firstLine="141"/>
        <w:jc w:val="both"/>
        <w:rPr>
          <w:sz w:val="26"/>
          <w:szCs w:val="26"/>
        </w:rPr>
      </w:pPr>
      <w:r w:rsidRPr="003A1F81">
        <w:rPr>
          <w:b/>
          <w:sz w:val="26"/>
          <w:szCs w:val="26"/>
        </w:rPr>
        <w:t>Продолжительность доклада:</w:t>
      </w:r>
      <w:r w:rsidRPr="003A1F81">
        <w:rPr>
          <w:sz w:val="26"/>
          <w:szCs w:val="26"/>
        </w:rPr>
        <w:t xml:space="preserve"> </w:t>
      </w:r>
      <w:r w:rsidRPr="003A1F81">
        <w:rPr>
          <w:sz w:val="26"/>
          <w:szCs w:val="26"/>
        </w:rPr>
        <w:tab/>
      </w:r>
      <w:r w:rsidR="00137076" w:rsidRPr="003A1F81">
        <w:rPr>
          <w:sz w:val="26"/>
          <w:szCs w:val="26"/>
        </w:rPr>
        <w:t>доклад</w:t>
      </w:r>
      <w:r w:rsidRPr="003A1F81">
        <w:rPr>
          <w:sz w:val="26"/>
          <w:szCs w:val="26"/>
        </w:rPr>
        <w:t xml:space="preserve"> – </w:t>
      </w:r>
      <w:r w:rsidR="0007544B" w:rsidRPr="003A1F81">
        <w:rPr>
          <w:sz w:val="26"/>
          <w:szCs w:val="26"/>
        </w:rPr>
        <w:t xml:space="preserve">до </w:t>
      </w:r>
      <w:r w:rsidRPr="003A1F81">
        <w:rPr>
          <w:sz w:val="26"/>
          <w:szCs w:val="26"/>
        </w:rPr>
        <w:t>15 мин.,</w:t>
      </w:r>
    </w:p>
    <w:p w:rsidR="00D549BF" w:rsidRPr="003A1F81" w:rsidRDefault="00BA6265" w:rsidP="00B92E57">
      <w:pPr>
        <w:spacing w:after="0" w:line="240" w:lineRule="auto"/>
        <w:ind w:left="426" w:right="283" w:firstLine="141"/>
        <w:jc w:val="both"/>
        <w:rPr>
          <w:sz w:val="26"/>
          <w:szCs w:val="26"/>
        </w:rPr>
      </w:pPr>
      <w:r w:rsidRPr="003A1F81">
        <w:rPr>
          <w:sz w:val="26"/>
          <w:szCs w:val="26"/>
        </w:rPr>
        <w:t xml:space="preserve"> </w:t>
      </w:r>
      <w:r w:rsidRPr="003A1F81">
        <w:rPr>
          <w:sz w:val="26"/>
          <w:szCs w:val="26"/>
        </w:rPr>
        <w:tab/>
      </w:r>
      <w:r w:rsidR="002E19B9" w:rsidRPr="003A1F81">
        <w:rPr>
          <w:sz w:val="26"/>
          <w:szCs w:val="26"/>
        </w:rPr>
        <w:tab/>
      </w:r>
      <w:r w:rsidR="002E19B9" w:rsidRPr="003A1F81">
        <w:rPr>
          <w:sz w:val="26"/>
          <w:szCs w:val="26"/>
        </w:rPr>
        <w:tab/>
      </w:r>
      <w:r w:rsidR="002E19B9" w:rsidRPr="003A1F81">
        <w:rPr>
          <w:sz w:val="26"/>
          <w:szCs w:val="26"/>
        </w:rPr>
        <w:tab/>
      </w:r>
      <w:r w:rsidR="002E19B9" w:rsidRPr="003A1F81">
        <w:rPr>
          <w:sz w:val="26"/>
          <w:szCs w:val="26"/>
        </w:rPr>
        <w:tab/>
      </w:r>
      <w:r w:rsidR="00C95C1A" w:rsidRPr="003A1F81">
        <w:rPr>
          <w:sz w:val="26"/>
          <w:szCs w:val="26"/>
        </w:rPr>
        <w:t xml:space="preserve">                    </w:t>
      </w:r>
      <w:r w:rsidR="00137076" w:rsidRPr="003A1F81">
        <w:rPr>
          <w:sz w:val="26"/>
          <w:szCs w:val="26"/>
        </w:rPr>
        <w:t>в прениях</w:t>
      </w:r>
      <w:r w:rsidRPr="003A1F81">
        <w:rPr>
          <w:sz w:val="26"/>
          <w:szCs w:val="26"/>
        </w:rPr>
        <w:t xml:space="preserve"> – </w:t>
      </w:r>
      <w:r w:rsidR="0007544B" w:rsidRPr="003A1F81">
        <w:rPr>
          <w:sz w:val="26"/>
          <w:szCs w:val="26"/>
        </w:rPr>
        <w:t xml:space="preserve">до </w:t>
      </w:r>
      <w:r w:rsidRPr="003A1F81">
        <w:rPr>
          <w:sz w:val="26"/>
          <w:szCs w:val="26"/>
        </w:rPr>
        <w:t>10 мин.</w:t>
      </w:r>
      <w:r w:rsidR="00D549BF" w:rsidRPr="003A1F81">
        <w:rPr>
          <w:sz w:val="26"/>
          <w:szCs w:val="26"/>
        </w:rPr>
        <w:t xml:space="preserve">, </w:t>
      </w:r>
    </w:p>
    <w:p w:rsidR="00BA6265" w:rsidRPr="003A1F81" w:rsidRDefault="00D549BF" w:rsidP="00B92E57">
      <w:pPr>
        <w:spacing w:after="0" w:line="240" w:lineRule="auto"/>
        <w:ind w:left="426" w:right="283" w:firstLine="141"/>
        <w:jc w:val="both"/>
        <w:rPr>
          <w:sz w:val="26"/>
          <w:szCs w:val="26"/>
        </w:rPr>
      </w:pPr>
      <w:r w:rsidRPr="003A1F81">
        <w:rPr>
          <w:sz w:val="26"/>
          <w:szCs w:val="26"/>
        </w:rPr>
        <w:tab/>
      </w:r>
      <w:r w:rsidRPr="003A1F81">
        <w:rPr>
          <w:sz w:val="26"/>
          <w:szCs w:val="26"/>
        </w:rPr>
        <w:tab/>
      </w:r>
      <w:r w:rsidRPr="003A1F81">
        <w:rPr>
          <w:sz w:val="26"/>
          <w:szCs w:val="26"/>
        </w:rPr>
        <w:tab/>
      </w:r>
      <w:r w:rsidRPr="003A1F81">
        <w:rPr>
          <w:sz w:val="26"/>
          <w:szCs w:val="26"/>
        </w:rPr>
        <w:tab/>
      </w:r>
      <w:r w:rsidRPr="003A1F81">
        <w:rPr>
          <w:sz w:val="26"/>
          <w:szCs w:val="26"/>
        </w:rPr>
        <w:tab/>
      </w:r>
      <w:r w:rsidRPr="003A1F81">
        <w:rPr>
          <w:sz w:val="26"/>
          <w:szCs w:val="26"/>
        </w:rPr>
        <w:tab/>
      </w:r>
      <w:r w:rsidRPr="003A1F81">
        <w:rPr>
          <w:sz w:val="26"/>
          <w:szCs w:val="26"/>
        </w:rPr>
        <w:tab/>
      </w:r>
      <w:r w:rsidR="00C95C1A" w:rsidRPr="003A1F81">
        <w:rPr>
          <w:sz w:val="26"/>
          <w:szCs w:val="26"/>
        </w:rPr>
        <w:t xml:space="preserve"> </w:t>
      </w:r>
    </w:p>
    <w:p w:rsidR="00B92E57" w:rsidRPr="003A1F81" w:rsidRDefault="00B92E57" w:rsidP="0042274B">
      <w:pPr>
        <w:pStyle w:val="a9"/>
        <w:numPr>
          <w:ilvl w:val="0"/>
          <w:numId w:val="10"/>
        </w:numPr>
        <w:spacing w:after="0" w:line="240" w:lineRule="auto"/>
        <w:ind w:left="426" w:firstLine="567"/>
        <w:jc w:val="both"/>
        <w:rPr>
          <w:sz w:val="26"/>
          <w:szCs w:val="26"/>
        </w:rPr>
      </w:pPr>
      <w:r w:rsidRPr="003A1F81">
        <w:rPr>
          <w:b/>
          <w:sz w:val="26"/>
          <w:szCs w:val="26"/>
        </w:rPr>
        <w:t>Сборник научных статей</w:t>
      </w:r>
      <w:r w:rsidRPr="003A1F81">
        <w:rPr>
          <w:sz w:val="26"/>
          <w:szCs w:val="26"/>
        </w:rPr>
        <w:t xml:space="preserve"> планируется издать после завершения работы </w:t>
      </w:r>
      <w:r w:rsidR="00137076" w:rsidRPr="003A1F81">
        <w:rPr>
          <w:sz w:val="26"/>
          <w:szCs w:val="26"/>
        </w:rPr>
        <w:t>круглого стола</w:t>
      </w:r>
      <w:r w:rsidRPr="003A1F81">
        <w:rPr>
          <w:sz w:val="26"/>
          <w:szCs w:val="26"/>
        </w:rPr>
        <w:t xml:space="preserve"> в электронном </w:t>
      </w:r>
      <w:r w:rsidR="00137076" w:rsidRPr="003A1F81">
        <w:rPr>
          <w:sz w:val="26"/>
          <w:szCs w:val="26"/>
        </w:rPr>
        <w:t xml:space="preserve">виде. </w:t>
      </w:r>
      <w:r w:rsidR="00263214">
        <w:rPr>
          <w:sz w:val="26"/>
          <w:szCs w:val="26"/>
          <w:lang w:val="en-US"/>
        </w:rPr>
        <w:t xml:space="preserve">PDF </w:t>
      </w:r>
      <w:r w:rsidR="00263214">
        <w:rPr>
          <w:sz w:val="26"/>
          <w:szCs w:val="26"/>
        </w:rPr>
        <w:t>вариант будет разослан</w:t>
      </w:r>
      <w:r w:rsidR="005048DC">
        <w:rPr>
          <w:sz w:val="26"/>
          <w:szCs w:val="26"/>
        </w:rPr>
        <w:t xml:space="preserve"> участникам круглого стола.</w:t>
      </w:r>
      <w:r w:rsidRPr="003A1F81">
        <w:rPr>
          <w:sz w:val="26"/>
          <w:szCs w:val="26"/>
        </w:rPr>
        <w:t xml:space="preserve"> </w:t>
      </w:r>
    </w:p>
    <w:p w:rsidR="0042274B" w:rsidRPr="005048DC" w:rsidRDefault="0042274B" w:rsidP="0042274B">
      <w:pPr>
        <w:pStyle w:val="a9"/>
        <w:numPr>
          <w:ilvl w:val="0"/>
          <w:numId w:val="10"/>
        </w:numPr>
        <w:spacing w:after="0" w:line="240" w:lineRule="auto"/>
        <w:ind w:left="426" w:right="283" w:firstLine="567"/>
        <w:jc w:val="both"/>
        <w:rPr>
          <w:sz w:val="26"/>
          <w:szCs w:val="26"/>
        </w:rPr>
      </w:pPr>
      <w:r w:rsidRPr="005048DC">
        <w:rPr>
          <w:sz w:val="26"/>
          <w:szCs w:val="26"/>
        </w:rPr>
        <w:t>Участникам круглого стола могут</w:t>
      </w:r>
      <w:r w:rsidR="001B0A18" w:rsidRPr="005048DC">
        <w:rPr>
          <w:sz w:val="26"/>
          <w:szCs w:val="26"/>
        </w:rPr>
        <w:t xml:space="preserve"> </w:t>
      </w:r>
      <w:r w:rsidRPr="005048DC">
        <w:rPr>
          <w:sz w:val="26"/>
          <w:szCs w:val="26"/>
        </w:rPr>
        <w:t>выдаваться сертификаты (по запросу)</w:t>
      </w:r>
    </w:p>
    <w:p w:rsidR="001A4DA2" w:rsidRPr="003A1F81" w:rsidRDefault="001A4DA2" w:rsidP="0042274B">
      <w:pPr>
        <w:pStyle w:val="a9"/>
        <w:spacing w:after="0" w:line="240" w:lineRule="auto"/>
        <w:ind w:left="426" w:firstLine="567"/>
        <w:jc w:val="both"/>
        <w:rPr>
          <w:sz w:val="26"/>
          <w:szCs w:val="26"/>
        </w:rPr>
      </w:pPr>
    </w:p>
    <w:p w:rsidR="00E05123" w:rsidRPr="003A1F81" w:rsidRDefault="00191247" w:rsidP="00E05123">
      <w:pPr>
        <w:spacing w:after="0" w:line="240" w:lineRule="auto"/>
        <w:ind w:right="283" w:firstLine="567"/>
        <w:jc w:val="center"/>
        <w:rPr>
          <w:b/>
          <w:sz w:val="26"/>
          <w:szCs w:val="26"/>
        </w:rPr>
      </w:pPr>
      <w:r w:rsidRPr="003A1F81">
        <w:rPr>
          <w:rFonts w:ascii="Georgia" w:hAnsi="Georgia"/>
          <w:b/>
          <w:sz w:val="26"/>
          <w:szCs w:val="26"/>
        </w:rPr>
        <w:t>Контактная информация</w:t>
      </w:r>
    </w:p>
    <w:p w:rsidR="00E05123" w:rsidRPr="003A1F81" w:rsidRDefault="00E05123" w:rsidP="005373BC">
      <w:pPr>
        <w:spacing w:after="0" w:line="240" w:lineRule="auto"/>
        <w:ind w:right="283" w:firstLine="567"/>
        <w:jc w:val="center"/>
        <w:rPr>
          <w:sz w:val="26"/>
          <w:szCs w:val="26"/>
        </w:rPr>
      </w:pPr>
      <w:r w:rsidRPr="003A1F81">
        <w:rPr>
          <w:sz w:val="26"/>
          <w:szCs w:val="26"/>
        </w:rPr>
        <w:t>Республика Беларусь, 212022  г. Могилев, ул</w:t>
      </w:r>
      <w:proofErr w:type="gramStart"/>
      <w:r w:rsidRPr="003A1F81">
        <w:rPr>
          <w:sz w:val="26"/>
          <w:szCs w:val="26"/>
        </w:rPr>
        <w:t>.К</w:t>
      </w:r>
      <w:proofErr w:type="gramEnd"/>
      <w:r w:rsidRPr="003A1F81">
        <w:rPr>
          <w:sz w:val="26"/>
          <w:szCs w:val="26"/>
        </w:rPr>
        <w:t>осмонавтов, 1</w:t>
      </w:r>
    </w:p>
    <w:p w:rsidR="005373BC" w:rsidRPr="003A1F81" w:rsidRDefault="00E05123" w:rsidP="005373BC">
      <w:pPr>
        <w:spacing w:after="0" w:line="240" w:lineRule="auto"/>
        <w:jc w:val="center"/>
        <w:rPr>
          <w:sz w:val="26"/>
          <w:szCs w:val="26"/>
        </w:rPr>
      </w:pPr>
      <w:r w:rsidRPr="003A1F81">
        <w:rPr>
          <w:sz w:val="26"/>
          <w:szCs w:val="26"/>
        </w:rPr>
        <w:t>ИПКиП  МГУ имени А.А.Кулешова</w:t>
      </w:r>
    </w:p>
    <w:p w:rsidR="00AC46A9" w:rsidRPr="003A1F81" w:rsidRDefault="00B92E57" w:rsidP="0014037E">
      <w:pPr>
        <w:spacing w:after="0" w:line="240" w:lineRule="auto"/>
        <w:jc w:val="center"/>
        <w:rPr>
          <w:sz w:val="26"/>
          <w:szCs w:val="26"/>
        </w:rPr>
      </w:pPr>
      <w:r w:rsidRPr="003A1F81">
        <w:rPr>
          <w:sz w:val="26"/>
          <w:szCs w:val="26"/>
        </w:rPr>
        <w:t xml:space="preserve">+375 222 71-29- 00 / Факс: + 375 222 32-20-59 </w:t>
      </w:r>
      <w:r w:rsidR="005373BC" w:rsidRPr="003A1F81">
        <w:rPr>
          <w:sz w:val="26"/>
          <w:szCs w:val="26"/>
        </w:rPr>
        <w:t>/</w:t>
      </w:r>
      <w:proofErr w:type="gramStart"/>
      <w:r w:rsidRPr="003A1F81">
        <w:rPr>
          <w:sz w:val="26"/>
          <w:szCs w:val="26"/>
        </w:rPr>
        <w:t>Е</w:t>
      </w:r>
      <w:proofErr w:type="gramEnd"/>
      <w:r w:rsidRPr="003A1F81">
        <w:rPr>
          <w:sz w:val="26"/>
          <w:szCs w:val="26"/>
        </w:rPr>
        <w:t>-</w:t>
      </w:r>
      <w:r w:rsidRPr="003A1F81">
        <w:rPr>
          <w:sz w:val="26"/>
          <w:szCs w:val="26"/>
          <w:lang w:val="en-US"/>
        </w:rPr>
        <w:t>mail</w:t>
      </w:r>
      <w:r w:rsidRPr="003A1F81">
        <w:rPr>
          <w:sz w:val="26"/>
          <w:szCs w:val="26"/>
        </w:rPr>
        <w:t xml:space="preserve">: </w:t>
      </w:r>
      <w:proofErr w:type="spellStart"/>
      <w:r w:rsidRPr="003A1F81">
        <w:rPr>
          <w:color w:val="0070C0"/>
          <w:sz w:val="26"/>
          <w:szCs w:val="26"/>
          <w:u w:val="single"/>
          <w:lang w:val="en-US"/>
        </w:rPr>
        <w:t>ipkmog</w:t>
      </w:r>
      <w:proofErr w:type="spellEnd"/>
      <w:r w:rsidRPr="003A1F81">
        <w:rPr>
          <w:color w:val="0070C0"/>
          <w:sz w:val="26"/>
          <w:szCs w:val="26"/>
          <w:u w:val="single"/>
        </w:rPr>
        <w:t>@</w:t>
      </w:r>
      <w:proofErr w:type="spellStart"/>
      <w:r w:rsidRPr="003A1F81">
        <w:rPr>
          <w:color w:val="0070C0"/>
          <w:sz w:val="26"/>
          <w:szCs w:val="26"/>
          <w:u w:val="single"/>
          <w:lang w:val="en-US"/>
        </w:rPr>
        <w:t>msu</w:t>
      </w:r>
      <w:proofErr w:type="spellEnd"/>
      <w:r w:rsidRPr="003A1F81">
        <w:rPr>
          <w:color w:val="0070C0"/>
          <w:sz w:val="26"/>
          <w:szCs w:val="26"/>
          <w:u w:val="single"/>
        </w:rPr>
        <w:t>.</w:t>
      </w:r>
      <w:r w:rsidRPr="003A1F81">
        <w:rPr>
          <w:color w:val="0070C0"/>
          <w:sz w:val="26"/>
          <w:szCs w:val="26"/>
          <w:u w:val="single"/>
          <w:lang w:val="en-US"/>
        </w:rPr>
        <w:t>by</w:t>
      </w:r>
    </w:p>
    <w:p w:rsidR="00E05123" w:rsidRPr="003A1F81" w:rsidRDefault="00E05123" w:rsidP="00D22996">
      <w:pPr>
        <w:spacing w:after="0" w:line="240" w:lineRule="auto"/>
        <w:ind w:firstLine="284"/>
        <w:jc w:val="both"/>
        <w:rPr>
          <w:sz w:val="26"/>
          <w:szCs w:val="26"/>
        </w:rPr>
      </w:pPr>
      <w:r w:rsidRPr="003A1F81">
        <w:rPr>
          <w:b/>
          <w:sz w:val="26"/>
          <w:szCs w:val="26"/>
        </w:rPr>
        <w:t>Телефон</w:t>
      </w:r>
      <w:r w:rsidR="00D22996" w:rsidRPr="003A1F81">
        <w:rPr>
          <w:b/>
          <w:sz w:val="26"/>
          <w:szCs w:val="26"/>
        </w:rPr>
        <w:t>ы</w:t>
      </w:r>
      <w:r w:rsidRPr="003A1F81">
        <w:rPr>
          <w:sz w:val="26"/>
          <w:szCs w:val="26"/>
        </w:rPr>
        <w:t xml:space="preserve">: +375 222 </w:t>
      </w:r>
      <w:r w:rsidR="00F61511" w:rsidRPr="003A1F81">
        <w:rPr>
          <w:sz w:val="26"/>
          <w:szCs w:val="26"/>
        </w:rPr>
        <w:t>71</w:t>
      </w:r>
      <w:r w:rsidRPr="003A1F81">
        <w:rPr>
          <w:sz w:val="26"/>
          <w:szCs w:val="26"/>
        </w:rPr>
        <w:t>-</w:t>
      </w:r>
      <w:r w:rsidR="00F61511" w:rsidRPr="003A1F81">
        <w:rPr>
          <w:sz w:val="26"/>
          <w:szCs w:val="26"/>
        </w:rPr>
        <w:t>3</w:t>
      </w:r>
      <w:r w:rsidRPr="003A1F81">
        <w:rPr>
          <w:sz w:val="26"/>
          <w:szCs w:val="26"/>
        </w:rPr>
        <w:t>1-28, +375 296 16-34-64 (Зайцева Лилия Геннадьевна)</w:t>
      </w:r>
    </w:p>
    <w:p w:rsidR="00F61511" w:rsidRPr="003A1F81" w:rsidRDefault="00F61511" w:rsidP="00D22996">
      <w:pPr>
        <w:spacing w:after="0" w:line="240" w:lineRule="auto"/>
        <w:ind w:firstLine="284"/>
        <w:jc w:val="both"/>
        <w:rPr>
          <w:sz w:val="26"/>
          <w:szCs w:val="26"/>
        </w:rPr>
      </w:pPr>
      <w:r w:rsidRPr="003A1F81">
        <w:rPr>
          <w:sz w:val="26"/>
          <w:szCs w:val="26"/>
        </w:rPr>
        <w:tab/>
      </w:r>
      <w:r w:rsidRPr="003A1F81">
        <w:rPr>
          <w:sz w:val="26"/>
          <w:szCs w:val="26"/>
        </w:rPr>
        <w:tab/>
      </w:r>
      <w:r w:rsidRPr="003A1F81">
        <w:rPr>
          <w:sz w:val="26"/>
          <w:szCs w:val="26"/>
        </w:rPr>
        <w:tab/>
      </w:r>
      <w:r w:rsidRPr="003A1F81">
        <w:rPr>
          <w:sz w:val="26"/>
          <w:szCs w:val="26"/>
        </w:rPr>
        <w:tab/>
      </w:r>
      <w:r w:rsidRPr="003A1F81">
        <w:rPr>
          <w:sz w:val="26"/>
          <w:szCs w:val="26"/>
        </w:rPr>
        <w:tab/>
        <w:t xml:space="preserve">     + 375 29 747-25-67 (Киселев Александр Аркадьевич)</w:t>
      </w:r>
    </w:p>
    <w:p w:rsidR="00B92E57" w:rsidRPr="003A1F81" w:rsidRDefault="00953DB2" w:rsidP="00B92E57">
      <w:pPr>
        <w:spacing w:after="0" w:line="240" w:lineRule="auto"/>
        <w:ind w:firstLine="567"/>
        <w:jc w:val="both"/>
        <w:rPr>
          <w:sz w:val="26"/>
          <w:szCs w:val="26"/>
        </w:rPr>
      </w:pPr>
      <w:r w:rsidRPr="003A1F81">
        <w:rPr>
          <w:sz w:val="26"/>
          <w:szCs w:val="26"/>
        </w:rPr>
        <w:t xml:space="preserve">                + 375 222 </w:t>
      </w:r>
      <w:r w:rsidR="00F61511" w:rsidRPr="003A1F81">
        <w:rPr>
          <w:sz w:val="26"/>
          <w:szCs w:val="26"/>
        </w:rPr>
        <w:t>70</w:t>
      </w:r>
      <w:r w:rsidRPr="003A1F81">
        <w:rPr>
          <w:sz w:val="26"/>
          <w:szCs w:val="26"/>
        </w:rPr>
        <w:t>-</w:t>
      </w:r>
      <w:r w:rsidR="00F61511" w:rsidRPr="003A1F81">
        <w:rPr>
          <w:sz w:val="26"/>
          <w:szCs w:val="26"/>
        </w:rPr>
        <w:t>19</w:t>
      </w:r>
      <w:r w:rsidRPr="003A1F81">
        <w:rPr>
          <w:sz w:val="26"/>
          <w:szCs w:val="26"/>
        </w:rPr>
        <w:t>-45, +375 29</w:t>
      </w:r>
      <w:r w:rsidR="00F61511" w:rsidRPr="003A1F81">
        <w:rPr>
          <w:sz w:val="26"/>
          <w:szCs w:val="26"/>
        </w:rPr>
        <w:t xml:space="preserve"> </w:t>
      </w:r>
      <w:r w:rsidRPr="003A1F81">
        <w:rPr>
          <w:sz w:val="26"/>
          <w:szCs w:val="26"/>
        </w:rPr>
        <w:t>743-25-42 (Бирюков Алексей Викторович)</w:t>
      </w:r>
    </w:p>
    <w:p w:rsidR="00137076" w:rsidRPr="003A1F81" w:rsidRDefault="00137076" w:rsidP="00B92E57">
      <w:pPr>
        <w:spacing w:after="0" w:line="240" w:lineRule="auto"/>
        <w:ind w:firstLine="567"/>
        <w:jc w:val="center"/>
        <w:rPr>
          <w:b/>
          <w:sz w:val="26"/>
          <w:szCs w:val="26"/>
        </w:rPr>
      </w:pPr>
    </w:p>
    <w:p w:rsidR="00BA6265" w:rsidRPr="003A1F81" w:rsidRDefault="005373BC" w:rsidP="00B92E57">
      <w:pPr>
        <w:spacing w:after="0" w:line="240" w:lineRule="auto"/>
        <w:ind w:firstLine="567"/>
        <w:jc w:val="center"/>
        <w:rPr>
          <w:sz w:val="26"/>
          <w:szCs w:val="26"/>
        </w:rPr>
      </w:pPr>
      <w:r w:rsidRPr="003A1F81">
        <w:rPr>
          <w:b/>
          <w:sz w:val="26"/>
          <w:szCs w:val="26"/>
        </w:rPr>
        <w:t xml:space="preserve">Условия участия </w:t>
      </w:r>
    </w:p>
    <w:p w:rsidR="00191247" w:rsidRPr="003A1F81" w:rsidRDefault="00337842" w:rsidP="00530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3A1F81">
        <w:rPr>
          <w:spacing w:val="-4"/>
          <w:sz w:val="26"/>
          <w:szCs w:val="26"/>
        </w:rPr>
        <w:t xml:space="preserve">Для </w:t>
      </w:r>
      <w:r w:rsidRPr="003A1F81">
        <w:rPr>
          <w:bCs/>
          <w:spacing w:val="-4"/>
          <w:sz w:val="26"/>
          <w:szCs w:val="26"/>
        </w:rPr>
        <w:t>участия</w:t>
      </w:r>
      <w:r w:rsidRPr="003A1F81">
        <w:rPr>
          <w:spacing w:val="-4"/>
          <w:sz w:val="26"/>
          <w:szCs w:val="26"/>
        </w:rPr>
        <w:t xml:space="preserve"> в </w:t>
      </w:r>
      <w:r w:rsidR="00137076" w:rsidRPr="003A1F81">
        <w:rPr>
          <w:sz w:val="26"/>
          <w:szCs w:val="26"/>
        </w:rPr>
        <w:t>заседании круглого стола</w:t>
      </w:r>
      <w:r w:rsidR="005373BC" w:rsidRPr="003A1F81">
        <w:rPr>
          <w:sz w:val="26"/>
          <w:szCs w:val="26"/>
        </w:rPr>
        <w:t xml:space="preserve"> необходимо </w:t>
      </w:r>
      <w:r w:rsidRPr="003A1F81">
        <w:rPr>
          <w:spacing w:val="-4"/>
          <w:sz w:val="26"/>
          <w:szCs w:val="26"/>
        </w:rPr>
        <w:t xml:space="preserve"> </w:t>
      </w:r>
      <w:r w:rsidRPr="003A1F81">
        <w:rPr>
          <w:b/>
          <w:sz w:val="26"/>
          <w:szCs w:val="26"/>
        </w:rPr>
        <w:t xml:space="preserve">до </w:t>
      </w:r>
      <w:r w:rsidR="0042274B">
        <w:rPr>
          <w:b/>
          <w:sz w:val="26"/>
          <w:szCs w:val="26"/>
          <w:u w:val="single"/>
        </w:rPr>
        <w:t>7</w:t>
      </w:r>
      <w:r w:rsidR="00137076" w:rsidRPr="003A1F81">
        <w:rPr>
          <w:b/>
          <w:sz w:val="26"/>
          <w:szCs w:val="26"/>
          <w:u w:val="single"/>
        </w:rPr>
        <w:t xml:space="preserve"> ноября</w:t>
      </w:r>
      <w:r w:rsidRPr="003A1F81">
        <w:rPr>
          <w:b/>
          <w:sz w:val="26"/>
          <w:szCs w:val="26"/>
        </w:rPr>
        <w:t xml:space="preserve"> 202</w:t>
      </w:r>
      <w:r w:rsidR="00530989" w:rsidRPr="003A1F81">
        <w:rPr>
          <w:b/>
          <w:sz w:val="26"/>
          <w:szCs w:val="26"/>
        </w:rPr>
        <w:t>4</w:t>
      </w:r>
      <w:r w:rsidRPr="003A1F81">
        <w:rPr>
          <w:b/>
          <w:sz w:val="26"/>
          <w:szCs w:val="26"/>
        </w:rPr>
        <w:t>г.</w:t>
      </w:r>
      <w:r w:rsidRPr="003A1F81">
        <w:rPr>
          <w:b/>
          <w:color w:val="FF0000"/>
          <w:sz w:val="26"/>
          <w:szCs w:val="26"/>
        </w:rPr>
        <w:t xml:space="preserve"> </w:t>
      </w:r>
      <w:r w:rsidRPr="003A1F81">
        <w:rPr>
          <w:spacing w:val="-4"/>
          <w:sz w:val="26"/>
          <w:szCs w:val="26"/>
        </w:rPr>
        <w:t>направить</w:t>
      </w:r>
      <w:r w:rsidR="00530989" w:rsidRPr="003A1F81">
        <w:rPr>
          <w:spacing w:val="-4"/>
          <w:sz w:val="26"/>
          <w:szCs w:val="26"/>
          <w:u w:val="single"/>
        </w:rPr>
        <w:t xml:space="preserve"> по </w:t>
      </w:r>
      <w:r w:rsidR="00530989" w:rsidRPr="003A1F81">
        <w:rPr>
          <w:spacing w:val="-4"/>
          <w:sz w:val="26"/>
          <w:szCs w:val="26"/>
          <w:u w:val="single"/>
          <w:lang w:val="en-US"/>
        </w:rPr>
        <w:t>E</w:t>
      </w:r>
      <w:r w:rsidR="00530989" w:rsidRPr="003A1F81">
        <w:rPr>
          <w:spacing w:val="-4"/>
          <w:sz w:val="26"/>
          <w:szCs w:val="26"/>
          <w:u w:val="single"/>
        </w:rPr>
        <w:t>-</w:t>
      </w:r>
      <w:r w:rsidR="00530989" w:rsidRPr="003A1F81">
        <w:rPr>
          <w:spacing w:val="-4"/>
          <w:sz w:val="26"/>
          <w:szCs w:val="26"/>
          <w:u w:val="single"/>
          <w:lang w:val="en-US"/>
        </w:rPr>
        <w:t>mail</w:t>
      </w:r>
      <w:r w:rsidRPr="003A1F81">
        <w:rPr>
          <w:spacing w:val="-4"/>
          <w:sz w:val="26"/>
          <w:szCs w:val="26"/>
        </w:rPr>
        <w:t xml:space="preserve"> </w:t>
      </w:r>
      <w:proofErr w:type="spellStart"/>
      <w:r w:rsidR="00191247" w:rsidRPr="003A1F81">
        <w:rPr>
          <w:color w:val="0070C0"/>
          <w:sz w:val="26"/>
          <w:szCs w:val="26"/>
          <w:u w:val="single"/>
          <w:lang w:val="en-US"/>
        </w:rPr>
        <w:t>ipkmog</w:t>
      </w:r>
      <w:proofErr w:type="spellEnd"/>
      <w:r w:rsidR="00191247" w:rsidRPr="003A1F81">
        <w:rPr>
          <w:color w:val="0070C0"/>
          <w:sz w:val="26"/>
          <w:szCs w:val="26"/>
          <w:u w:val="single"/>
        </w:rPr>
        <w:t>@</w:t>
      </w:r>
      <w:proofErr w:type="spellStart"/>
      <w:r w:rsidR="00191247" w:rsidRPr="003A1F81">
        <w:rPr>
          <w:color w:val="0070C0"/>
          <w:sz w:val="26"/>
          <w:szCs w:val="26"/>
          <w:u w:val="single"/>
          <w:lang w:val="en-US"/>
        </w:rPr>
        <w:t>msu</w:t>
      </w:r>
      <w:proofErr w:type="spellEnd"/>
      <w:r w:rsidR="00191247" w:rsidRPr="003A1F81">
        <w:rPr>
          <w:color w:val="0070C0"/>
          <w:sz w:val="26"/>
          <w:szCs w:val="26"/>
          <w:u w:val="single"/>
        </w:rPr>
        <w:t>.</w:t>
      </w:r>
      <w:r w:rsidR="00191247" w:rsidRPr="003A1F81">
        <w:rPr>
          <w:color w:val="0070C0"/>
          <w:sz w:val="26"/>
          <w:szCs w:val="26"/>
          <w:u w:val="single"/>
          <w:lang w:val="en-US"/>
        </w:rPr>
        <w:t>by</w:t>
      </w:r>
      <w:r w:rsidR="00191247" w:rsidRPr="003A1F81">
        <w:rPr>
          <w:spacing w:val="-4"/>
          <w:sz w:val="26"/>
          <w:szCs w:val="26"/>
        </w:rPr>
        <w:t xml:space="preserve"> </w:t>
      </w:r>
      <w:r w:rsidRPr="003A1F81">
        <w:rPr>
          <w:spacing w:val="-4"/>
          <w:sz w:val="26"/>
          <w:szCs w:val="26"/>
        </w:rPr>
        <w:t xml:space="preserve">в </w:t>
      </w:r>
      <w:r w:rsidR="00530989" w:rsidRPr="003A1F81">
        <w:rPr>
          <w:spacing w:val="-4"/>
          <w:sz w:val="26"/>
          <w:szCs w:val="26"/>
        </w:rPr>
        <w:t xml:space="preserve">адрес </w:t>
      </w:r>
      <w:r w:rsidRPr="003A1F81">
        <w:rPr>
          <w:spacing w:val="-4"/>
          <w:sz w:val="26"/>
          <w:szCs w:val="26"/>
        </w:rPr>
        <w:t>оргкомитет</w:t>
      </w:r>
      <w:r w:rsidR="00530989" w:rsidRPr="003A1F81">
        <w:rPr>
          <w:spacing w:val="-4"/>
          <w:sz w:val="26"/>
          <w:szCs w:val="26"/>
        </w:rPr>
        <w:t>а</w:t>
      </w:r>
      <w:r w:rsidRPr="003A1F81">
        <w:rPr>
          <w:spacing w:val="-4"/>
          <w:sz w:val="26"/>
          <w:szCs w:val="26"/>
        </w:rPr>
        <w:t xml:space="preserve"> заявку</w:t>
      </w:r>
      <w:r w:rsidR="009608A4" w:rsidRPr="003A1F81">
        <w:rPr>
          <w:spacing w:val="-4"/>
          <w:sz w:val="26"/>
          <w:szCs w:val="26"/>
        </w:rPr>
        <w:t xml:space="preserve"> (файл Заявка, ФИО автора)</w:t>
      </w:r>
      <w:r w:rsidRPr="003A1F81">
        <w:rPr>
          <w:spacing w:val="-4"/>
          <w:sz w:val="26"/>
          <w:szCs w:val="26"/>
        </w:rPr>
        <w:t xml:space="preserve"> и те</w:t>
      </w:r>
      <w:proofErr w:type="gramStart"/>
      <w:r w:rsidRPr="003A1F81">
        <w:rPr>
          <w:spacing w:val="-4"/>
          <w:sz w:val="26"/>
          <w:szCs w:val="26"/>
        </w:rPr>
        <w:t xml:space="preserve">кст </w:t>
      </w:r>
      <w:r w:rsidR="009608A4" w:rsidRPr="003A1F81">
        <w:rPr>
          <w:spacing w:val="-4"/>
          <w:sz w:val="26"/>
          <w:szCs w:val="26"/>
        </w:rPr>
        <w:t>ст</w:t>
      </w:r>
      <w:proofErr w:type="gramEnd"/>
      <w:r w:rsidR="009608A4" w:rsidRPr="003A1F81">
        <w:rPr>
          <w:spacing w:val="-4"/>
          <w:sz w:val="26"/>
          <w:szCs w:val="26"/>
        </w:rPr>
        <w:t>атьи (файл Статья, ФИО автора).</w:t>
      </w:r>
      <w:r w:rsidRPr="003A1F81">
        <w:rPr>
          <w:spacing w:val="-4"/>
          <w:sz w:val="26"/>
          <w:szCs w:val="26"/>
        </w:rPr>
        <w:t xml:space="preserve"> </w:t>
      </w:r>
      <w:r w:rsidR="009608A4" w:rsidRPr="003A1F81">
        <w:rPr>
          <w:sz w:val="26"/>
          <w:szCs w:val="26"/>
        </w:rPr>
        <w:t>В</w:t>
      </w:r>
      <w:r w:rsidRPr="003A1F81">
        <w:rPr>
          <w:sz w:val="26"/>
          <w:szCs w:val="26"/>
        </w:rPr>
        <w:t xml:space="preserve"> «теме» электронного письма указывается: </w:t>
      </w:r>
      <w:r w:rsidRPr="003A1F81">
        <w:rPr>
          <w:spacing w:val="-6"/>
          <w:sz w:val="26"/>
          <w:szCs w:val="26"/>
        </w:rPr>
        <w:t>«</w:t>
      </w:r>
      <w:r w:rsidR="00137076" w:rsidRPr="003A1F81">
        <w:rPr>
          <w:spacing w:val="-6"/>
          <w:sz w:val="26"/>
          <w:szCs w:val="26"/>
        </w:rPr>
        <w:t>Круглый стол</w:t>
      </w:r>
      <w:r w:rsidRPr="003A1F81">
        <w:rPr>
          <w:spacing w:val="-6"/>
          <w:sz w:val="26"/>
          <w:szCs w:val="26"/>
        </w:rPr>
        <w:t xml:space="preserve"> 202</w:t>
      </w:r>
      <w:r w:rsidR="00B92E57" w:rsidRPr="003A1F81">
        <w:rPr>
          <w:spacing w:val="-6"/>
          <w:sz w:val="26"/>
          <w:szCs w:val="26"/>
        </w:rPr>
        <w:t>4</w:t>
      </w:r>
      <w:r w:rsidRPr="003A1F81">
        <w:rPr>
          <w:spacing w:val="-6"/>
          <w:sz w:val="26"/>
          <w:szCs w:val="26"/>
        </w:rPr>
        <w:t>»</w:t>
      </w:r>
      <w:r w:rsidRPr="003A1F81">
        <w:rPr>
          <w:sz w:val="26"/>
          <w:szCs w:val="26"/>
        </w:rPr>
        <w:t xml:space="preserve">. </w:t>
      </w:r>
      <w:r w:rsidR="00191247" w:rsidRPr="003A1F81">
        <w:rPr>
          <w:sz w:val="26"/>
          <w:szCs w:val="26"/>
        </w:rPr>
        <w:t xml:space="preserve"> </w:t>
      </w:r>
    </w:p>
    <w:p w:rsidR="00B97CA4" w:rsidRPr="003A1F81" w:rsidRDefault="00B97CA4" w:rsidP="00B97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3A1F81">
        <w:rPr>
          <w:sz w:val="26"/>
          <w:szCs w:val="26"/>
        </w:rPr>
        <w:t xml:space="preserve">Автором прилагается электронный отчет </w:t>
      </w:r>
      <w:proofErr w:type="spellStart"/>
      <w:r w:rsidRPr="003A1F81">
        <w:rPr>
          <w:sz w:val="26"/>
          <w:szCs w:val="26"/>
        </w:rPr>
        <w:t>Антиплагиата</w:t>
      </w:r>
      <w:proofErr w:type="spellEnd"/>
      <w:r w:rsidRPr="003A1F81">
        <w:rPr>
          <w:sz w:val="26"/>
          <w:szCs w:val="26"/>
        </w:rPr>
        <w:t xml:space="preserve"> («оригинальность» не менее 50%, бесплатная версия программы проверки на сайте antiplagiat.ru).</w:t>
      </w:r>
    </w:p>
    <w:p w:rsidR="00B97CA4" w:rsidRPr="003A1F81" w:rsidRDefault="00B97CA4" w:rsidP="00530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3A1F81">
        <w:rPr>
          <w:b/>
          <w:sz w:val="26"/>
          <w:szCs w:val="26"/>
        </w:rPr>
        <w:t xml:space="preserve">Персональное приглашение и бланк договора на участие в мероприятии высылаются после получения заявки и текста статьи. </w:t>
      </w:r>
      <w:r w:rsidRPr="003A1F81">
        <w:rPr>
          <w:sz w:val="26"/>
          <w:szCs w:val="26"/>
        </w:rPr>
        <w:t xml:space="preserve">В случае отказа от заключения договора статья не может быть опубликована. </w:t>
      </w:r>
    </w:p>
    <w:p w:rsidR="009608A4" w:rsidRPr="003A1F81" w:rsidRDefault="009608A4" w:rsidP="00530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pacing w:val="-4"/>
          <w:sz w:val="26"/>
          <w:szCs w:val="26"/>
          <w:u w:val="single"/>
        </w:rPr>
      </w:pPr>
    </w:p>
    <w:p w:rsidR="00C56660" w:rsidRPr="005048DC" w:rsidRDefault="00530989" w:rsidP="005048DC">
      <w:pPr>
        <w:spacing w:after="0" w:line="240" w:lineRule="auto"/>
        <w:ind w:firstLine="567"/>
        <w:jc w:val="center"/>
        <w:rPr>
          <w:b/>
          <w:bCs/>
          <w:sz w:val="26"/>
          <w:szCs w:val="26"/>
        </w:rPr>
      </w:pPr>
      <w:r w:rsidRPr="005048DC">
        <w:rPr>
          <w:b/>
          <w:sz w:val="26"/>
          <w:szCs w:val="26"/>
        </w:rPr>
        <w:t>Организационный взнос за участие в конференции</w:t>
      </w:r>
      <w:r w:rsidR="005048DC" w:rsidRPr="005048DC">
        <w:rPr>
          <w:b/>
          <w:sz w:val="26"/>
          <w:szCs w:val="26"/>
        </w:rPr>
        <w:t xml:space="preserve"> составляет</w:t>
      </w:r>
      <w:r w:rsidR="00C56660" w:rsidRPr="005048DC">
        <w:rPr>
          <w:b/>
          <w:bCs/>
          <w:sz w:val="26"/>
          <w:szCs w:val="26"/>
        </w:rPr>
        <w:t xml:space="preserve"> __</w:t>
      </w:r>
      <w:r w:rsidR="003A6CD6" w:rsidRPr="003A6CD6">
        <w:rPr>
          <w:b/>
          <w:bCs/>
          <w:sz w:val="26"/>
          <w:szCs w:val="26"/>
          <w:u w:val="single"/>
        </w:rPr>
        <w:t>19</w:t>
      </w:r>
      <w:r w:rsidR="00C56660" w:rsidRPr="005048DC">
        <w:rPr>
          <w:b/>
          <w:bCs/>
          <w:sz w:val="26"/>
          <w:szCs w:val="26"/>
        </w:rPr>
        <w:t>__ бел</w:t>
      </w:r>
      <w:proofErr w:type="gramStart"/>
      <w:r w:rsidR="00C56660" w:rsidRPr="005048DC">
        <w:rPr>
          <w:b/>
          <w:bCs/>
          <w:sz w:val="26"/>
          <w:szCs w:val="26"/>
        </w:rPr>
        <w:t>.</w:t>
      </w:r>
      <w:proofErr w:type="gramEnd"/>
      <w:r w:rsidR="00C56660" w:rsidRPr="005048DC">
        <w:rPr>
          <w:b/>
          <w:bCs/>
          <w:sz w:val="26"/>
          <w:szCs w:val="26"/>
        </w:rPr>
        <w:t xml:space="preserve"> </w:t>
      </w:r>
      <w:proofErr w:type="gramStart"/>
      <w:r w:rsidR="00C56660" w:rsidRPr="005048DC">
        <w:rPr>
          <w:b/>
          <w:bCs/>
          <w:sz w:val="26"/>
          <w:szCs w:val="26"/>
        </w:rPr>
        <w:t>р</w:t>
      </w:r>
      <w:proofErr w:type="gramEnd"/>
      <w:r w:rsidR="00C56660" w:rsidRPr="005048DC">
        <w:rPr>
          <w:b/>
          <w:bCs/>
          <w:sz w:val="26"/>
          <w:szCs w:val="26"/>
        </w:rPr>
        <w:t>уб.</w:t>
      </w:r>
    </w:p>
    <w:p w:rsidR="00C56660" w:rsidRPr="003A1F81" w:rsidRDefault="00C56660" w:rsidP="005048D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bCs/>
          <w:sz w:val="26"/>
          <w:szCs w:val="26"/>
        </w:rPr>
      </w:pPr>
      <w:r w:rsidRPr="005048DC">
        <w:rPr>
          <w:bCs/>
          <w:sz w:val="26"/>
          <w:szCs w:val="26"/>
        </w:rPr>
        <w:t>Организационный взнос</w:t>
      </w:r>
      <w:r w:rsidR="00B97CA4" w:rsidRPr="005048DC">
        <w:rPr>
          <w:bCs/>
          <w:sz w:val="26"/>
          <w:szCs w:val="26"/>
        </w:rPr>
        <w:t xml:space="preserve"> оплачивается</w:t>
      </w:r>
      <w:r w:rsidRPr="005048DC">
        <w:rPr>
          <w:bCs/>
          <w:sz w:val="26"/>
          <w:szCs w:val="26"/>
        </w:rPr>
        <w:t xml:space="preserve"> через систему ЕРИП</w:t>
      </w:r>
      <w:r w:rsidR="00E00885" w:rsidRPr="005048DC">
        <w:rPr>
          <w:bCs/>
          <w:sz w:val="26"/>
          <w:szCs w:val="26"/>
        </w:rPr>
        <w:t>;</w:t>
      </w:r>
    </w:p>
    <w:p w:rsidR="00530989" w:rsidRPr="003A1F81" w:rsidRDefault="00530989" w:rsidP="007B30F6">
      <w:pPr>
        <w:spacing w:after="0" w:line="240" w:lineRule="auto"/>
        <w:ind w:left="-142" w:firstLine="567"/>
        <w:jc w:val="center"/>
        <w:rPr>
          <w:b/>
          <w:sz w:val="26"/>
          <w:szCs w:val="26"/>
        </w:rPr>
      </w:pPr>
    </w:p>
    <w:p w:rsidR="00BA6265" w:rsidRPr="003A1F81" w:rsidRDefault="00337842" w:rsidP="007B30F6">
      <w:pPr>
        <w:spacing w:after="0" w:line="240" w:lineRule="auto"/>
        <w:ind w:left="-142" w:firstLine="567"/>
        <w:jc w:val="center"/>
        <w:rPr>
          <w:b/>
          <w:sz w:val="26"/>
          <w:szCs w:val="26"/>
        </w:rPr>
      </w:pPr>
      <w:r w:rsidRPr="003A1F81">
        <w:rPr>
          <w:b/>
          <w:sz w:val="26"/>
          <w:szCs w:val="26"/>
        </w:rPr>
        <w:t>Т</w:t>
      </w:r>
      <w:r w:rsidR="009B191D" w:rsidRPr="003A1F81">
        <w:rPr>
          <w:b/>
          <w:sz w:val="26"/>
          <w:szCs w:val="26"/>
        </w:rPr>
        <w:t>ребования к оформлению материалов</w:t>
      </w:r>
      <w:r w:rsidRPr="003A1F81">
        <w:rPr>
          <w:b/>
          <w:sz w:val="26"/>
          <w:szCs w:val="26"/>
        </w:rPr>
        <w:t xml:space="preserve">: </w:t>
      </w:r>
    </w:p>
    <w:p w:rsidR="00561C5B" w:rsidRPr="003A1F81" w:rsidRDefault="00561C5B" w:rsidP="00561C5B">
      <w:pPr>
        <w:spacing w:after="0" w:line="240" w:lineRule="auto"/>
        <w:ind w:left="-142" w:firstLine="567"/>
        <w:jc w:val="both"/>
        <w:rPr>
          <w:b/>
          <w:sz w:val="26"/>
          <w:szCs w:val="26"/>
        </w:rPr>
      </w:pPr>
      <w:r w:rsidRPr="003A1F81">
        <w:rPr>
          <w:b/>
          <w:sz w:val="26"/>
          <w:szCs w:val="26"/>
        </w:rPr>
        <w:t>Объем материалов – до 5 полных страниц формата А</w:t>
      </w:r>
      <w:proofErr w:type="gramStart"/>
      <w:r w:rsidRPr="003A1F81">
        <w:rPr>
          <w:b/>
          <w:sz w:val="26"/>
          <w:szCs w:val="26"/>
        </w:rPr>
        <w:t>4</w:t>
      </w:r>
      <w:proofErr w:type="gramEnd"/>
      <w:r w:rsidRPr="003A1F81">
        <w:rPr>
          <w:sz w:val="26"/>
          <w:szCs w:val="26"/>
        </w:rPr>
        <w:t xml:space="preserve">, набранных в редакторе </w:t>
      </w:r>
      <w:r w:rsidRPr="003A1F81">
        <w:rPr>
          <w:sz w:val="26"/>
          <w:szCs w:val="26"/>
          <w:lang w:val="en-US"/>
        </w:rPr>
        <w:t>Word</w:t>
      </w:r>
      <w:r w:rsidRPr="003A1F81">
        <w:rPr>
          <w:sz w:val="26"/>
          <w:szCs w:val="26"/>
        </w:rPr>
        <w:t xml:space="preserve"> (версия не ниже 6.0) для </w:t>
      </w:r>
      <w:r w:rsidRPr="003A1F81">
        <w:rPr>
          <w:sz w:val="26"/>
          <w:szCs w:val="26"/>
          <w:lang w:val="en-US"/>
        </w:rPr>
        <w:t>Windows</w:t>
      </w:r>
      <w:r w:rsidRPr="003A1F81">
        <w:rPr>
          <w:sz w:val="26"/>
          <w:szCs w:val="26"/>
        </w:rPr>
        <w:t xml:space="preserve"> через 1 интервал шрифтом </w:t>
      </w:r>
      <w:r w:rsidRPr="003A1F81">
        <w:rPr>
          <w:sz w:val="26"/>
          <w:szCs w:val="26"/>
          <w:lang w:val="en-US"/>
        </w:rPr>
        <w:t>Times</w:t>
      </w:r>
      <w:r w:rsidRPr="003A1F81">
        <w:rPr>
          <w:sz w:val="26"/>
          <w:szCs w:val="26"/>
        </w:rPr>
        <w:t xml:space="preserve"> </w:t>
      </w:r>
      <w:r w:rsidRPr="003A1F81">
        <w:rPr>
          <w:sz w:val="26"/>
          <w:szCs w:val="26"/>
          <w:lang w:val="en-US"/>
        </w:rPr>
        <w:t>New</w:t>
      </w:r>
      <w:r w:rsidRPr="003A1F81">
        <w:rPr>
          <w:sz w:val="26"/>
          <w:szCs w:val="26"/>
        </w:rPr>
        <w:t xml:space="preserve"> </w:t>
      </w:r>
      <w:r w:rsidRPr="003A1F81">
        <w:rPr>
          <w:sz w:val="26"/>
          <w:szCs w:val="26"/>
          <w:lang w:val="en-US"/>
        </w:rPr>
        <w:t>Roman</w:t>
      </w:r>
      <w:r w:rsidRPr="003A1F81">
        <w:rPr>
          <w:sz w:val="26"/>
          <w:szCs w:val="26"/>
        </w:rPr>
        <w:t xml:space="preserve"> 14. Все поля (верхнее, нижнее, левое и правое) – по </w:t>
      </w:r>
      <w:smartTag w:uri="urn:schemas-microsoft-com:office:smarttags" w:element="metricconverter">
        <w:smartTagPr>
          <w:attr w:name="ProductID" w:val="25 мм"/>
        </w:smartTagPr>
        <w:r w:rsidRPr="003A1F81">
          <w:rPr>
            <w:sz w:val="26"/>
            <w:szCs w:val="26"/>
          </w:rPr>
          <w:t>25 мм</w:t>
        </w:r>
      </w:smartTag>
      <w:r w:rsidRPr="003A1F81">
        <w:rPr>
          <w:sz w:val="26"/>
          <w:szCs w:val="26"/>
        </w:rPr>
        <w:t xml:space="preserve">. Первая строка – индекс УДК (выравнивание по левому краю), вторая – название доклада (шрифт полужирный, </w:t>
      </w:r>
      <w:r w:rsidRPr="003A1F81">
        <w:rPr>
          <w:sz w:val="26"/>
          <w:szCs w:val="26"/>
        </w:rPr>
        <w:lastRenderedPageBreak/>
        <w:t>прописные буквы, выравнивание по центру, без абзацного отступа). Далее через интервал - инициалы и фамили</w:t>
      </w:r>
      <w:proofErr w:type="gramStart"/>
      <w:r w:rsidRPr="003A1F81">
        <w:rPr>
          <w:sz w:val="26"/>
          <w:szCs w:val="26"/>
        </w:rPr>
        <w:t>я(</w:t>
      </w:r>
      <w:proofErr w:type="gramEnd"/>
      <w:r w:rsidRPr="003A1F81">
        <w:rPr>
          <w:sz w:val="26"/>
          <w:szCs w:val="26"/>
        </w:rPr>
        <w:t>и) автора(</w:t>
      </w:r>
      <w:proofErr w:type="spellStart"/>
      <w:r w:rsidRPr="003A1F81">
        <w:rPr>
          <w:sz w:val="26"/>
          <w:szCs w:val="26"/>
        </w:rPr>
        <w:t>ов</w:t>
      </w:r>
      <w:proofErr w:type="spellEnd"/>
      <w:r w:rsidRPr="003A1F81">
        <w:rPr>
          <w:sz w:val="26"/>
          <w:szCs w:val="26"/>
        </w:rPr>
        <w:t xml:space="preserve">) – шрифт полужирный, ученая степень, звание - шрифт обыкновенный. Следующая строка – краткое наименование учреждения (по Уставу), город, страна, адрес электронной почты, выравнивание по центру без абзацного отступа. Через строку печатается аннотация на русском и английском языках (до 5 строк 12 </w:t>
      </w:r>
      <w:proofErr w:type="spellStart"/>
      <w:r w:rsidRPr="003A1F81">
        <w:rPr>
          <w:sz w:val="26"/>
          <w:szCs w:val="26"/>
        </w:rPr>
        <w:t>pt</w:t>
      </w:r>
      <w:proofErr w:type="spellEnd"/>
      <w:r w:rsidRPr="003A1F81">
        <w:rPr>
          <w:sz w:val="26"/>
          <w:szCs w:val="26"/>
        </w:rPr>
        <w:t xml:space="preserve">). Далее через строку печатается текст (абзацный отступ 1,25 см). Сноски даются в тексте в квадратных скобках. После основного текста приводится список использованной литературы в строгом соответствии с </w:t>
      </w:r>
      <w:proofErr w:type="gramStart"/>
      <w:r w:rsidRPr="003A1F81">
        <w:rPr>
          <w:sz w:val="26"/>
          <w:szCs w:val="26"/>
        </w:rPr>
        <w:t>действующим</w:t>
      </w:r>
      <w:proofErr w:type="gramEnd"/>
      <w:r w:rsidRPr="003A1F81">
        <w:rPr>
          <w:sz w:val="26"/>
          <w:szCs w:val="26"/>
        </w:rPr>
        <w:t xml:space="preserve"> ГОСТ 7.1.-2003.</w:t>
      </w:r>
    </w:p>
    <w:p w:rsidR="007978A7" w:rsidRPr="003A1F81" w:rsidRDefault="007978A7" w:rsidP="007978A7">
      <w:pPr>
        <w:spacing w:after="0" w:line="240" w:lineRule="auto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337842" w:rsidRPr="003A1F81" w:rsidRDefault="00337842" w:rsidP="00BA6265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center"/>
        <w:rPr>
          <w:b/>
          <w:bCs/>
          <w:sz w:val="26"/>
          <w:szCs w:val="26"/>
        </w:rPr>
      </w:pPr>
    </w:p>
    <w:p w:rsidR="00BA6265" w:rsidRPr="003A1F81" w:rsidRDefault="00337842" w:rsidP="00BA6265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center"/>
        <w:rPr>
          <w:b/>
          <w:bCs/>
          <w:sz w:val="26"/>
          <w:szCs w:val="26"/>
        </w:rPr>
      </w:pPr>
      <w:r w:rsidRPr="003A1F81">
        <w:rPr>
          <w:b/>
          <w:bCs/>
          <w:sz w:val="26"/>
          <w:szCs w:val="26"/>
        </w:rPr>
        <w:t>ОБРАЗЕЦ ОФОРМЛЕНИЯ</w:t>
      </w:r>
    </w:p>
    <w:p w:rsidR="00BA6265" w:rsidRPr="003A1F81" w:rsidRDefault="00BA6265" w:rsidP="00BA6265">
      <w:pPr>
        <w:autoSpaceDE w:val="0"/>
        <w:autoSpaceDN w:val="0"/>
        <w:adjustRightInd w:val="0"/>
        <w:spacing w:after="0" w:line="240" w:lineRule="auto"/>
        <w:ind w:right="283" w:firstLine="567"/>
        <w:rPr>
          <w:bCs/>
          <w:caps/>
          <w:sz w:val="26"/>
          <w:szCs w:val="26"/>
        </w:rPr>
      </w:pPr>
      <w:r w:rsidRPr="003A1F81">
        <w:rPr>
          <w:bCs/>
          <w:caps/>
          <w:sz w:val="26"/>
          <w:szCs w:val="26"/>
        </w:rPr>
        <w:t>УДК</w:t>
      </w:r>
    </w:p>
    <w:p w:rsidR="00BA6265" w:rsidRPr="003A1F81" w:rsidRDefault="00BA6265" w:rsidP="00BA6265">
      <w:pPr>
        <w:autoSpaceDE w:val="0"/>
        <w:autoSpaceDN w:val="0"/>
        <w:adjustRightInd w:val="0"/>
        <w:spacing w:after="0" w:line="240" w:lineRule="auto"/>
        <w:ind w:right="283" w:firstLine="567"/>
        <w:jc w:val="center"/>
        <w:rPr>
          <w:b/>
          <w:bCs/>
          <w:caps/>
          <w:sz w:val="26"/>
          <w:szCs w:val="26"/>
        </w:rPr>
      </w:pPr>
      <w:r w:rsidRPr="003A1F81">
        <w:rPr>
          <w:b/>
          <w:bCs/>
          <w:caps/>
          <w:sz w:val="26"/>
          <w:szCs w:val="26"/>
        </w:rPr>
        <w:t>Название доклада</w:t>
      </w:r>
    </w:p>
    <w:p w:rsidR="00BA6265" w:rsidRPr="003A1F81" w:rsidRDefault="00BA6265" w:rsidP="00BA6265">
      <w:pPr>
        <w:autoSpaceDE w:val="0"/>
        <w:autoSpaceDN w:val="0"/>
        <w:adjustRightInd w:val="0"/>
        <w:spacing w:after="0" w:line="240" w:lineRule="auto"/>
        <w:ind w:right="283" w:firstLine="567"/>
        <w:jc w:val="center"/>
        <w:rPr>
          <w:bCs/>
          <w:sz w:val="26"/>
          <w:szCs w:val="26"/>
        </w:rPr>
      </w:pPr>
      <w:r w:rsidRPr="003A1F81">
        <w:rPr>
          <w:b/>
          <w:bCs/>
          <w:sz w:val="26"/>
          <w:szCs w:val="26"/>
        </w:rPr>
        <w:t>И.И.Иванов</w:t>
      </w:r>
      <w:r w:rsidRPr="003A1F81">
        <w:rPr>
          <w:bCs/>
          <w:sz w:val="26"/>
          <w:szCs w:val="26"/>
        </w:rPr>
        <w:t>, кандидат педагогических наук, доцент</w:t>
      </w:r>
    </w:p>
    <w:p w:rsidR="00BA6265" w:rsidRPr="003A1F81" w:rsidRDefault="00BA6265" w:rsidP="00BA6265">
      <w:pPr>
        <w:autoSpaceDE w:val="0"/>
        <w:autoSpaceDN w:val="0"/>
        <w:adjustRightInd w:val="0"/>
        <w:spacing w:after="0" w:line="240" w:lineRule="auto"/>
        <w:ind w:right="283" w:firstLine="567"/>
        <w:jc w:val="center"/>
        <w:rPr>
          <w:bCs/>
          <w:sz w:val="26"/>
          <w:szCs w:val="26"/>
        </w:rPr>
      </w:pPr>
      <w:r w:rsidRPr="003A1F81">
        <w:rPr>
          <w:bCs/>
          <w:sz w:val="26"/>
          <w:szCs w:val="26"/>
        </w:rPr>
        <w:t>Могилевский государственный</w:t>
      </w:r>
      <w:r w:rsidR="006E7582" w:rsidRPr="003A1F81">
        <w:rPr>
          <w:bCs/>
          <w:sz w:val="26"/>
          <w:szCs w:val="26"/>
        </w:rPr>
        <w:t xml:space="preserve"> </w:t>
      </w:r>
      <w:r w:rsidRPr="003A1F81">
        <w:rPr>
          <w:bCs/>
          <w:sz w:val="26"/>
          <w:szCs w:val="26"/>
        </w:rPr>
        <w:t xml:space="preserve"> университет имени </w:t>
      </w:r>
      <w:proofErr w:type="spellStart"/>
      <w:r w:rsidRPr="003A1F81">
        <w:rPr>
          <w:bCs/>
          <w:sz w:val="26"/>
          <w:szCs w:val="26"/>
        </w:rPr>
        <w:t>А.А.Кулешова</w:t>
      </w:r>
      <w:proofErr w:type="spellEnd"/>
      <w:r w:rsidRPr="003A1F81">
        <w:rPr>
          <w:bCs/>
          <w:sz w:val="26"/>
          <w:szCs w:val="26"/>
        </w:rPr>
        <w:t xml:space="preserve">, </w:t>
      </w:r>
      <w:r w:rsidR="00337842" w:rsidRPr="003A1F81">
        <w:rPr>
          <w:bCs/>
          <w:sz w:val="26"/>
          <w:szCs w:val="26"/>
        </w:rPr>
        <w:t>(</w:t>
      </w:r>
      <w:proofErr w:type="spellStart"/>
      <w:r w:rsidRPr="003A1F81">
        <w:rPr>
          <w:bCs/>
          <w:sz w:val="26"/>
          <w:szCs w:val="26"/>
        </w:rPr>
        <w:t>г</w:t>
      </w:r>
      <w:proofErr w:type="gramStart"/>
      <w:r w:rsidRPr="003A1F81">
        <w:rPr>
          <w:bCs/>
          <w:sz w:val="26"/>
          <w:szCs w:val="26"/>
        </w:rPr>
        <w:t>.М</w:t>
      </w:r>
      <w:proofErr w:type="gramEnd"/>
      <w:r w:rsidRPr="003A1F81">
        <w:rPr>
          <w:bCs/>
          <w:sz w:val="26"/>
          <w:szCs w:val="26"/>
        </w:rPr>
        <w:t>огилев</w:t>
      </w:r>
      <w:proofErr w:type="spellEnd"/>
      <w:r w:rsidRPr="003A1F81">
        <w:rPr>
          <w:bCs/>
          <w:sz w:val="26"/>
          <w:szCs w:val="26"/>
        </w:rPr>
        <w:t>, Беларусь</w:t>
      </w:r>
      <w:r w:rsidR="00337842" w:rsidRPr="003A1F81">
        <w:rPr>
          <w:bCs/>
          <w:sz w:val="26"/>
          <w:szCs w:val="26"/>
        </w:rPr>
        <w:t>)</w:t>
      </w:r>
      <w:r w:rsidRPr="003A1F81">
        <w:rPr>
          <w:bCs/>
          <w:sz w:val="26"/>
          <w:szCs w:val="26"/>
        </w:rPr>
        <w:t xml:space="preserve">, </w:t>
      </w:r>
      <w:proofErr w:type="spellStart"/>
      <w:r w:rsidRPr="003A1F81">
        <w:rPr>
          <w:bCs/>
          <w:sz w:val="26"/>
          <w:szCs w:val="26"/>
          <w:lang w:val="en-US"/>
        </w:rPr>
        <w:t>ivanov</w:t>
      </w:r>
      <w:proofErr w:type="spellEnd"/>
      <w:r w:rsidRPr="003A1F81">
        <w:rPr>
          <w:bCs/>
          <w:sz w:val="26"/>
          <w:szCs w:val="26"/>
        </w:rPr>
        <w:t>@</w:t>
      </w:r>
      <w:r w:rsidRPr="003A1F81">
        <w:rPr>
          <w:bCs/>
          <w:sz w:val="26"/>
          <w:szCs w:val="26"/>
          <w:lang w:val="en-US"/>
        </w:rPr>
        <w:t>mail</w:t>
      </w:r>
      <w:r w:rsidRPr="003A1F81">
        <w:rPr>
          <w:bCs/>
          <w:sz w:val="26"/>
          <w:szCs w:val="26"/>
        </w:rPr>
        <w:t>.</w:t>
      </w:r>
      <w:proofErr w:type="spellStart"/>
      <w:r w:rsidRPr="003A1F81">
        <w:rPr>
          <w:bCs/>
          <w:sz w:val="26"/>
          <w:szCs w:val="26"/>
          <w:lang w:val="en-US"/>
        </w:rPr>
        <w:t>ru</w:t>
      </w:r>
      <w:proofErr w:type="spellEnd"/>
    </w:p>
    <w:p w:rsidR="00BA6265" w:rsidRPr="003A1F81" w:rsidRDefault="00BA6265" w:rsidP="00BA6265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bCs/>
          <w:sz w:val="26"/>
          <w:szCs w:val="26"/>
        </w:rPr>
      </w:pPr>
    </w:p>
    <w:p w:rsidR="00BA6265" w:rsidRPr="003A1F81" w:rsidRDefault="00BA6265" w:rsidP="00BA6265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bCs/>
          <w:sz w:val="26"/>
          <w:szCs w:val="26"/>
        </w:rPr>
      </w:pPr>
      <w:r w:rsidRPr="003A1F81">
        <w:rPr>
          <w:b/>
          <w:bCs/>
          <w:sz w:val="26"/>
          <w:szCs w:val="26"/>
        </w:rPr>
        <w:t>Аннотация</w:t>
      </w:r>
      <w:r w:rsidRPr="003A1F81">
        <w:rPr>
          <w:bCs/>
          <w:sz w:val="26"/>
          <w:szCs w:val="26"/>
        </w:rPr>
        <w:t>…………………………………………………</w:t>
      </w:r>
    </w:p>
    <w:p w:rsidR="00BA6265" w:rsidRPr="003A1F81" w:rsidRDefault="00BA6265" w:rsidP="00BA6265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bCs/>
          <w:sz w:val="26"/>
          <w:szCs w:val="26"/>
        </w:rPr>
      </w:pPr>
      <w:r w:rsidRPr="003A1F81">
        <w:rPr>
          <w:b/>
          <w:bCs/>
          <w:sz w:val="26"/>
          <w:szCs w:val="26"/>
          <w:lang w:val="en-US"/>
        </w:rPr>
        <w:t>Summary</w:t>
      </w:r>
      <w:r w:rsidRPr="003A1F81">
        <w:rPr>
          <w:bCs/>
          <w:sz w:val="26"/>
          <w:szCs w:val="26"/>
        </w:rPr>
        <w:t>………………………………………………….…</w:t>
      </w:r>
    </w:p>
    <w:p w:rsidR="00BA6265" w:rsidRPr="003A1F81" w:rsidRDefault="00BA6265" w:rsidP="00BA6265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b/>
          <w:bCs/>
          <w:sz w:val="26"/>
          <w:szCs w:val="26"/>
        </w:rPr>
      </w:pPr>
    </w:p>
    <w:p w:rsidR="00BA6265" w:rsidRPr="003A1F81" w:rsidRDefault="00BA6265" w:rsidP="00BA6265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bCs/>
          <w:sz w:val="26"/>
          <w:szCs w:val="26"/>
        </w:rPr>
      </w:pPr>
      <w:r w:rsidRPr="003A1F81">
        <w:rPr>
          <w:sz w:val="26"/>
          <w:szCs w:val="26"/>
        </w:rPr>
        <w:t>Текст</w:t>
      </w:r>
      <w:r w:rsidRPr="003A1F81">
        <w:rPr>
          <w:bCs/>
          <w:sz w:val="26"/>
          <w:szCs w:val="26"/>
        </w:rPr>
        <w:t>....................[1, с. 23]…………………..……..</w:t>
      </w:r>
    </w:p>
    <w:p w:rsidR="009B191D" w:rsidRPr="003A1F81" w:rsidRDefault="009B191D" w:rsidP="009B191D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bCs/>
          <w:sz w:val="26"/>
          <w:szCs w:val="26"/>
        </w:rPr>
      </w:pPr>
    </w:p>
    <w:p w:rsidR="00BA6265" w:rsidRPr="003A1F81" w:rsidRDefault="00BA6265" w:rsidP="009B191D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bCs/>
          <w:sz w:val="26"/>
          <w:szCs w:val="26"/>
        </w:rPr>
      </w:pPr>
      <w:r w:rsidRPr="003A1F81">
        <w:rPr>
          <w:bCs/>
          <w:sz w:val="26"/>
          <w:szCs w:val="26"/>
        </w:rPr>
        <w:t xml:space="preserve">Список </w:t>
      </w:r>
      <w:r w:rsidR="00E00885" w:rsidRPr="003A1F81">
        <w:rPr>
          <w:bCs/>
          <w:sz w:val="26"/>
          <w:szCs w:val="26"/>
        </w:rPr>
        <w:t>использованных источников</w:t>
      </w:r>
    </w:p>
    <w:p w:rsidR="002E19B9" w:rsidRPr="003A1F81" w:rsidRDefault="002E19B9" w:rsidP="00E00885">
      <w:pPr>
        <w:spacing w:after="0" w:line="240" w:lineRule="auto"/>
        <w:ind w:firstLine="567"/>
        <w:rPr>
          <w:b/>
          <w:color w:val="000000" w:themeColor="text1"/>
          <w:sz w:val="26"/>
          <w:szCs w:val="26"/>
          <w:lang w:val="be-BY"/>
        </w:rPr>
      </w:pPr>
    </w:p>
    <w:p w:rsidR="006E7582" w:rsidRPr="003A1F81" w:rsidRDefault="002E19B9" w:rsidP="007B30F6">
      <w:pPr>
        <w:spacing w:after="0" w:line="240" w:lineRule="auto"/>
        <w:ind w:firstLine="567"/>
        <w:jc w:val="center"/>
        <w:rPr>
          <w:bCs/>
          <w:color w:val="000000" w:themeColor="text1"/>
          <w:sz w:val="26"/>
          <w:szCs w:val="26"/>
          <w:lang w:val="be-BY"/>
        </w:rPr>
      </w:pPr>
      <w:r w:rsidRPr="003A1F81">
        <w:rPr>
          <w:bCs/>
          <w:color w:val="000000" w:themeColor="text1"/>
          <w:sz w:val="26"/>
          <w:szCs w:val="26"/>
          <w:lang w:val="be-BY"/>
        </w:rPr>
        <w:t>Заявка на участие</w:t>
      </w:r>
    </w:p>
    <w:p w:rsidR="0042274B" w:rsidRPr="0042274B" w:rsidRDefault="002E19B9" w:rsidP="0042274B">
      <w:pPr>
        <w:spacing w:after="0"/>
        <w:ind w:left="567" w:right="-426"/>
        <w:jc w:val="center"/>
        <w:rPr>
          <w:sz w:val="26"/>
          <w:szCs w:val="26"/>
        </w:rPr>
      </w:pPr>
      <w:r w:rsidRPr="003A1F81">
        <w:rPr>
          <w:bCs/>
          <w:color w:val="000000" w:themeColor="text1"/>
          <w:sz w:val="26"/>
          <w:szCs w:val="26"/>
          <w:lang w:val="be-BY"/>
        </w:rPr>
        <w:t xml:space="preserve"> в </w:t>
      </w:r>
      <w:r w:rsidR="0042274B">
        <w:rPr>
          <w:bCs/>
          <w:color w:val="000000" w:themeColor="text1"/>
          <w:sz w:val="26"/>
          <w:szCs w:val="26"/>
          <w:lang w:val="be-BY"/>
        </w:rPr>
        <w:t xml:space="preserve">работе </w:t>
      </w:r>
      <w:r w:rsidR="0042274B" w:rsidRPr="0042274B">
        <w:rPr>
          <w:bCs/>
          <w:sz w:val="26"/>
          <w:szCs w:val="26"/>
        </w:rPr>
        <w:t>круглого стола</w:t>
      </w:r>
    </w:p>
    <w:p w:rsidR="0042274B" w:rsidRDefault="0042274B" w:rsidP="0042274B">
      <w:pPr>
        <w:spacing w:after="0"/>
        <w:ind w:left="567" w:right="-426"/>
        <w:jc w:val="center"/>
        <w:rPr>
          <w:sz w:val="26"/>
          <w:szCs w:val="26"/>
        </w:rPr>
      </w:pPr>
      <w:r w:rsidRPr="0042274B">
        <w:rPr>
          <w:sz w:val="26"/>
          <w:szCs w:val="26"/>
        </w:rPr>
        <w:t>«Дополнительное образование в контексте развития</w:t>
      </w:r>
    </w:p>
    <w:p w:rsidR="0042274B" w:rsidRPr="0042274B" w:rsidRDefault="0042274B" w:rsidP="0042274B">
      <w:pPr>
        <w:spacing w:after="0"/>
        <w:ind w:left="567" w:right="-426"/>
        <w:jc w:val="center"/>
        <w:rPr>
          <w:sz w:val="26"/>
          <w:szCs w:val="26"/>
        </w:rPr>
      </w:pPr>
      <w:r w:rsidRPr="0042274B">
        <w:rPr>
          <w:sz w:val="26"/>
          <w:szCs w:val="26"/>
        </w:rPr>
        <w:t xml:space="preserve"> инновационных образовательных практик»,</w:t>
      </w:r>
    </w:p>
    <w:p w:rsidR="002E19B9" w:rsidRPr="003A1F81" w:rsidRDefault="0042274B" w:rsidP="0042274B">
      <w:pPr>
        <w:spacing w:after="0" w:line="240" w:lineRule="auto"/>
        <w:ind w:firstLine="567"/>
        <w:jc w:val="center"/>
        <w:rPr>
          <w:bCs/>
          <w:color w:val="000000" w:themeColor="text1"/>
          <w:sz w:val="26"/>
          <w:szCs w:val="26"/>
        </w:rPr>
      </w:pPr>
      <w:r w:rsidRPr="0042274B">
        <w:rPr>
          <w:sz w:val="26"/>
          <w:szCs w:val="26"/>
        </w:rPr>
        <w:t>посвященного году качества</w:t>
      </w:r>
    </w:p>
    <w:tbl>
      <w:tblPr>
        <w:tblStyle w:val="a5"/>
        <w:tblpPr w:leftFromText="180" w:rightFromText="180" w:vertAnchor="text" w:horzAnchor="margin" w:tblpY="295"/>
        <w:tblW w:w="0" w:type="auto"/>
        <w:tblLook w:val="04A0" w:firstRow="1" w:lastRow="0" w:firstColumn="1" w:lastColumn="0" w:noHBand="0" w:noVBand="1"/>
      </w:tblPr>
      <w:tblGrid>
        <w:gridCol w:w="5758"/>
        <w:gridCol w:w="4379"/>
      </w:tblGrid>
      <w:tr w:rsidR="002E19B9" w:rsidRPr="003A1F81" w:rsidTr="007A6024">
        <w:trPr>
          <w:trHeight w:val="20"/>
        </w:trPr>
        <w:tc>
          <w:tcPr>
            <w:tcW w:w="5778" w:type="dxa"/>
          </w:tcPr>
          <w:p w:rsidR="002E19B9" w:rsidRPr="003A1F81" w:rsidRDefault="002E19B9" w:rsidP="009B191D">
            <w:pPr>
              <w:rPr>
                <w:color w:val="000000" w:themeColor="text1"/>
                <w:sz w:val="24"/>
                <w:szCs w:val="28"/>
              </w:rPr>
            </w:pPr>
            <w:r w:rsidRPr="003A1F81">
              <w:rPr>
                <w:color w:val="000000" w:themeColor="text1"/>
                <w:sz w:val="24"/>
                <w:szCs w:val="28"/>
              </w:rPr>
              <w:t>1.Фамилия</w:t>
            </w:r>
            <w:proofErr w:type="gramStart"/>
            <w:r w:rsidRPr="003A1F81">
              <w:rPr>
                <w:color w:val="000000" w:themeColor="text1"/>
                <w:sz w:val="24"/>
                <w:szCs w:val="28"/>
              </w:rPr>
              <w:t>,и</w:t>
            </w:r>
            <w:proofErr w:type="gramEnd"/>
            <w:r w:rsidRPr="003A1F81">
              <w:rPr>
                <w:color w:val="000000" w:themeColor="text1"/>
                <w:sz w:val="24"/>
                <w:szCs w:val="28"/>
              </w:rPr>
              <w:t>мя, отчество автора(-</w:t>
            </w:r>
            <w:proofErr w:type="spellStart"/>
            <w:r w:rsidRPr="003A1F81">
              <w:rPr>
                <w:color w:val="000000" w:themeColor="text1"/>
                <w:sz w:val="24"/>
                <w:szCs w:val="28"/>
              </w:rPr>
              <w:t>ов</w:t>
            </w:r>
            <w:proofErr w:type="spellEnd"/>
            <w:r w:rsidRPr="003A1F81">
              <w:rPr>
                <w:color w:val="000000" w:themeColor="text1"/>
                <w:sz w:val="24"/>
                <w:szCs w:val="28"/>
              </w:rPr>
              <w:t>)</w:t>
            </w:r>
          </w:p>
        </w:tc>
        <w:tc>
          <w:tcPr>
            <w:tcW w:w="4395" w:type="dxa"/>
          </w:tcPr>
          <w:p w:rsidR="002E19B9" w:rsidRPr="003A1F81" w:rsidRDefault="002E19B9" w:rsidP="00137076">
            <w:pPr>
              <w:ind w:left="709"/>
              <w:rPr>
                <w:color w:val="000000" w:themeColor="text1"/>
                <w:sz w:val="24"/>
                <w:szCs w:val="28"/>
              </w:rPr>
            </w:pPr>
          </w:p>
        </w:tc>
      </w:tr>
      <w:tr w:rsidR="002E19B9" w:rsidRPr="003A1F81" w:rsidTr="007A6024">
        <w:trPr>
          <w:trHeight w:val="20"/>
        </w:trPr>
        <w:tc>
          <w:tcPr>
            <w:tcW w:w="5778" w:type="dxa"/>
          </w:tcPr>
          <w:p w:rsidR="002E19B9" w:rsidRPr="003A1F81" w:rsidRDefault="002E19B9" w:rsidP="009B191D">
            <w:pPr>
              <w:rPr>
                <w:sz w:val="24"/>
                <w:szCs w:val="28"/>
              </w:rPr>
            </w:pPr>
            <w:r w:rsidRPr="003A1F81">
              <w:rPr>
                <w:sz w:val="24"/>
                <w:szCs w:val="28"/>
              </w:rPr>
              <w:t>2.Место работы /должность</w:t>
            </w:r>
          </w:p>
        </w:tc>
        <w:tc>
          <w:tcPr>
            <w:tcW w:w="4395" w:type="dxa"/>
          </w:tcPr>
          <w:p w:rsidR="002E19B9" w:rsidRPr="003A1F81" w:rsidRDefault="002E19B9" w:rsidP="00137076">
            <w:pPr>
              <w:ind w:left="709"/>
              <w:rPr>
                <w:sz w:val="24"/>
                <w:szCs w:val="28"/>
              </w:rPr>
            </w:pPr>
          </w:p>
        </w:tc>
      </w:tr>
      <w:tr w:rsidR="002E19B9" w:rsidRPr="003A1F81" w:rsidTr="007A6024">
        <w:trPr>
          <w:trHeight w:val="20"/>
        </w:trPr>
        <w:tc>
          <w:tcPr>
            <w:tcW w:w="5778" w:type="dxa"/>
          </w:tcPr>
          <w:p w:rsidR="002E19B9" w:rsidRPr="003A1F81" w:rsidRDefault="002E19B9" w:rsidP="009B191D">
            <w:pPr>
              <w:rPr>
                <w:sz w:val="24"/>
                <w:szCs w:val="28"/>
              </w:rPr>
            </w:pPr>
            <w:r w:rsidRPr="003A1F81">
              <w:rPr>
                <w:sz w:val="24"/>
                <w:szCs w:val="28"/>
              </w:rPr>
              <w:t>3.Ученая степень, звание</w:t>
            </w:r>
          </w:p>
        </w:tc>
        <w:tc>
          <w:tcPr>
            <w:tcW w:w="4395" w:type="dxa"/>
          </w:tcPr>
          <w:p w:rsidR="002E19B9" w:rsidRPr="003A1F81" w:rsidRDefault="002E19B9" w:rsidP="00137076">
            <w:pPr>
              <w:ind w:left="709"/>
              <w:rPr>
                <w:sz w:val="24"/>
                <w:szCs w:val="28"/>
              </w:rPr>
            </w:pPr>
          </w:p>
        </w:tc>
      </w:tr>
      <w:tr w:rsidR="002E19B9" w:rsidRPr="003A1F81" w:rsidTr="007A6024">
        <w:trPr>
          <w:trHeight w:val="20"/>
        </w:trPr>
        <w:tc>
          <w:tcPr>
            <w:tcW w:w="5778" w:type="dxa"/>
          </w:tcPr>
          <w:p w:rsidR="002E19B9" w:rsidRPr="003A1F81" w:rsidRDefault="002E19B9" w:rsidP="009B191D">
            <w:pPr>
              <w:rPr>
                <w:sz w:val="24"/>
                <w:szCs w:val="28"/>
              </w:rPr>
            </w:pPr>
            <w:r w:rsidRPr="003A1F81">
              <w:rPr>
                <w:sz w:val="24"/>
                <w:szCs w:val="28"/>
              </w:rPr>
              <w:t>4.Название доклада</w:t>
            </w:r>
            <w:r w:rsidR="009B191D" w:rsidRPr="003A1F81">
              <w:rPr>
                <w:sz w:val="24"/>
                <w:szCs w:val="28"/>
              </w:rPr>
              <w:t xml:space="preserve"> (статьи)</w:t>
            </w:r>
          </w:p>
        </w:tc>
        <w:tc>
          <w:tcPr>
            <w:tcW w:w="4395" w:type="dxa"/>
          </w:tcPr>
          <w:p w:rsidR="002E19B9" w:rsidRPr="003A1F81" w:rsidRDefault="002E19B9" w:rsidP="00137076">
            <w:pPr>
              <w:ind w:left="709"/>
              <w:rPr>
                <w:sz w:val="24"/>
                <w:szCs w:val="28"/>
              </w:rPr>
            </w:pPr>
          </w:p>
        </w:tc>
      </w:tr>
      <w:tr w:rsidR="002E19B9" w:rsidRPr="003A1F81" w:rsidTr="007A6024">
        <w:trPr>
          <w:trHeight w:val="20"/>
        </w:trPr>
        <w:tc>
          <w:tcPr>
            <w:tcW w:w="5778" w:type="dxa"/>
          </w:tcPr>
          <w:p w:rsidR="002E19B9" w:rsidRPr="003A1F81" w:rsidRDefault="002E19B9" w:rsidP="007A2C38">
            <w:pPr>
              <w:rPr>
                <w:sz w:val="24"/>
                <w:szCs w:val="28"/>
              </w:rPr>
            </w:pPr>
            <w:r w:rsidRPr="003A1F81">
              <w:rPr>
                <w:sz w:val="24"/>
                <w:szCs w:val="28"/>
              </w:rPr>
              <w:t>5.</w:t>
            </w:r>
            <w:r w:rsidR="007A2C38" w:rsidRPr="003A1F81">
              <w:rPr>
                <w:sz w:val="24"/>
                <w:szCs w:val="28"/>
              </w:rPr>
              <w:t>Тематическое направление</w:t>
            </w:r>
          </w:p>
        </w:tc>
        <w:tc>
          <w:tcPr>
            <w:tcW w:w="4395" w:type="dxa"/>
          </w:tcPr>
          <w:p w:rsidR="002E19B9" w:rsidRPr="003A1F81" w:rsidRDefault="002E19B9" w:rsidP="00137076">
            <w:pPr>
              <w:ind w:left="709"/>
              <w:rPr>
                <w:sz w:val="24"/>
                <w:szCs w:val="28"/>
              </w:rPr>
            </w:pPr>
          </w:p>
        </w:tc>
      </w:tr>
      <w:tr w:rsidR="002E19B9" w:rsidRPr="003A1F81" w:rsidTr="007A6024">
        <w:trPr>
          <w:trHeight w:val="20"/>
        </w:trPr>
        <w:tc>
          <w:tcPr>
            <w:tcW w:w="5778" w:type="dxa"/>
          </w:tcPr>
          <w:p w:rsidR="002E19B9" w:rsidRPr="003A1F81" w:rsidRDefault="00707355" w:rsidP="009B191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="002E19B9" w:rsidRPr="003A1F81">
              <w:rPr>
                <w:sz w:val="24"/>
                <w:szCs w:val="28"/>
              </w:rPr>
              <w:t>.Форма участия (очная, заочная</w:t>
            </w:r>
            <w:r w:rsidR="009B191D" w:rsidRPr="003A1F81">
              <w:rPr>
                <w:sz w:val="24"/>
                <w:szCs w:val="28"/>
              </w:rPr>
              <w:t>, дистанционная</w:t>
            </w:r>
            <w:r w:rsidR="002E19B9" w:rsidRPr="003A1F81">
              <w:rPr>
                <w:sz w:val="24"/>
                <w:szCs w:val="28"/>
              </w:rPr>
              <w:t>)</w:t>
            </w:r>
          </w:p>
        </w:tc>
        <w:tc>
          <w:tcPr>
            <w:tcW w:w="4395" w:type="dxa"/>
          </w:tcPr>
          <w:p w:rsidR="002E19B9" w:rsidRPr="003A1F81" w:rsidRDefault="002E19B9" w:rsidP="00137076">
            <w:pPr>
              <w:ind w:left="709"/>
              <w:rPr>
                <w:sz w:val="24"/>
                <w:szCs w:val="28"/>
              </w:rPr>
            </w:pPr>
          </w:p>
        </w:tc>
      </w:tr>
      <w:tr w:rsidR="002E19B9" w:rsidRPr="003A1F81" w:rsidTr="007A6024">
        <w:trPr>
          <w:trHeight w:val="20"/>
        </w:trPr>
        <w:tc>
          <w:tcPr>
            <w:tcW w:w="5778" w:type="dxa"/>
          </w:tcPr>
          <w:p w:rsidR="002E19B9" w:rsidRPr="003A1F81" w:rsidRDefault="00707355" w:rsidP="0054456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="002E19B9" w:rsidRPr="003A1F81">
              <w:rPr>
                <w:sz w:val="24"/>
                <w:szCs w:val="28"/>
              </w:rPr>
              <w:t xml:space="preserve">.Адрес </w:t>
            </w:r>
            <w:r w:rsidR="006E7582" w:rsidRPr="003A1F81">
              <w:rPr>
                <w:sz w:val="24"/>
                <w:szCs w:val="28"/>
              </w:rPr>
              <w:t xml:space="preserve"> для  связи </w:t>
            </w:r>
          </w:p>
        </w:tc>
        <w:tc>
          <w:tcPr>
            <w:tcW w:w="4395" w:type="dxa"/>
          </w:tcPr>
          <w:p w:rsidR="002E19B9" w:rsidRPr="003A1F81" w:rsidRDefault="002E19B9" w:rsidP="00137076">
            <w:pPr>
              <w:ind w:left="709"/>
              <w:rPr>
                <w:sz w:val="24"/>
                <w:szCs w:val="28"/>
              </w:rPr>
            </w:pPr>
          </w:p>
        </w:tc>
      </w:tr>
      <w:tr w:rsidR="002E19B9" w:rsidRPr="003A1F81" w:rsidTr="007A6024">
        <w:trPr>
          <w:trHeight w:val="20"/>
        </w:trPr>
        <w:tc>
          <w:tcPr>
            <w:tcW w:w="5778" w:type="dxa"/>
          </w:tcPr>
          <w:p w:rsidR="002E19B9" w:rsidRPr="003A1F81" w:rsidRDefault="00707355" w:rsidP="009B191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="002E19B9" w:rsidRPr="003A1F81">
              <w:rPr>
                <w:sz w:val="24"/>
                <w:szCs w:val="28"/>
              </w:rPr>
              <w:t>.</w:t>
            </w:r>
            <w:r w:rsidR="009B191D" w:rsidRPr="003A1F81">
              <w:rPr>
                <w:sz w:val="24"/>
                <w:szCs w:val="28"/>
              </w:rPr>
              <w:t>Контактные телефоны</w:t>
            </w:r>
          </w:p>
        </w:tc>
        <w:tc>
          <w:tcPr>
            <w:tcW w:w="4395" w:type="dxa"/>
          </w:tcPr>
          <w:p w:rsidR="002E19B9" w:rsidRPr="003A1F81" w:rsidRDefault="002E19B9" w:rsidP="00137076">
            <w:pPr>
              <w:ind w:left="709"/>
              <w:rPr>
                <w:sz w:val="24"/>
                <w:szCs w:val="28"/>
              </w:rPr>
            </w:pPr>
          </w:p>
        </w:tc>
      </w:tr>
      <w:tr w:rsidR="006E7582" w:rsidRPr="003A1F81" w:rsidTr="007A6024">
        <w:trPr>
          <w:trHeight w:val="20"/>
        </w:trPr>
        <w:tc>
          <w:tcPr>
            <w:tcW w:w="5778" w:type="dxa"/>
          </w:tcPr>
          <w:p w:rsidR="006E7582" w:rsidRPr="003A1F81" w:rsidRDefault="00707355" w:rsidP="009B191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  <w:r w:rsidR="006E7582" w:rsidRPr="003A1F81">
              <w:rPr>
                <w:sz w:val="24"/>
                <w:szCs w:val="28"/>
              </w:rPr>
              <w:t>.</w:t>
            </w:r>
            <w:r w:rsidR="009B191D" w:rsidRPr="003A1F81">
              <w:rPr>
                <w:sz w:val="24"/>
                <w:szCs w:val="28"/>
              </w:rPr>
              <w:t xml:space="preserve"> </w:t>
            </w:r>
            <w:r w:rsidR="006E7582" w:rsidRPr="003A1F81">
              <w:rPr>
                <w:sz w:val="24"/>
                <w:szCs w:val="28"/>
                <w:lang w:val="en-US"/>
              </w:rPr>
              <w:t>E</w:t>
            </w:r>
            <w:r w:rsidR="006E7582" w:rsidRPr="003A1F81">
              <w:rPr>
                <w:sz w:val="24"/>
                <w:szCs w:val="28"/>
              </w:rPr>
              <w:t>-</w:t>
            </w:r>
            <w:r w:rsidR="006E7582" w:rsidRPr="003A1F81">
              <w:rPr>
                <w:sz w:val="24"/>
                <w:szCs w:val="28"/>
                <w:lang w:val="en-US"/>
              </w:rPr>
              <w:t>mail</w:t>
            </w:r>
          </w:p>
        </w:tc>
        <w:tc>
          <w:tcPr>
            <w:tcW w:w="4395" w:type="dxa"/>
          </w:tcPr>
          <w:p w:rsidR="006E7582" w:rsidRPr="003A1F81" w:rsidRDefault="006E7582" w:rsidP="006E7582">
            <w:pPr>
              <w:ind w:left="709"/>
              <w:rPr>
                <w:sz w:val="24"/>
                <w:szCs w:val="28"/>
              </w:rPr>
            </w:pPr>
          </w:p>
        </w:tc>
      </w:tr>
      <w:tr w:rsidR="006E7582" w:rsidRPr="003A1F81" w:rsidTr="007A6024">
        <w:trPr>
          <w:trHeight w:val="20"/>
        </w:trPr>
        <w:tc>
          <w:tcPr>
            <w:tcW w:w="5778" w:type="dxa"/>
          </w:tcPr>
          <w:p w:rsidR="006E7582" w:rsidRPr="003A1F81" w:rsidRDefault="006E7582" w:rsidP="009B191D">
            <w:pPr>
              <w:rPr>
                <w:sz w:val="24"/>
                <w:szCs w:val="28"/>
              </w:rPr>
            </w:pPr>
            <w:r w:rsidRPr="003A1F81">
              <w:rPr>
                <w:sz w:val="24"/>
                <w:szCs w:val="28"/>
              </w:rPr>
              <w:t>1</w:t>
            </w:r>
            <w:r w:rsidR="00707355">
              <w:rPr>
                <w:sz w:val="24"/>
                <w:szCs w:val="28"/>
              </w:rPr>
              <w:t>0</w:t>
            </w:r>
            <w:r w:rsidRPr="003A1F81">
              <w:rPr>
                <w:sz w:val="24"/>
                <w:szCs w:val="28"/>
              </w:rPr>
              <w:t xml:space="preserve">.Необходимость </w:t>
            </w:r>
            <w:r w:rsidR="007A6024" w:rsidRPr="003A1F81">
              <w:rPr>
                <w:sz w:val="24"/>
                <w:szCs w:val="28"/>
              </w:rPr>
              <w:t>бронирования жилья</w:t>
            </w:r>
          </w:p>
          <w:p w:rsidR="006E7582" w:rsidRPr="003A1F81" w:rsidRDefault="006E7582" w:rsidP="009B191D">
            <w:pPr>
              <w:rPr>
                <w:sz w:val="24"/>
                <w:szCs w:val="28"/>
              </w:rPr>
            </w:pPr>
            <w:r w:rsidRPr="003A1F81">
              <w:rPr>
                <w:sz w:val="24"/>
                <w:szCs w:val="28"/>
              </w:rPr>
              <w:t xml:space="preserve">    (для участников очной формы)________</w:t>
            </w:r>
          </w:p>
          <w:p w:rsidR="006E7582" w:rsidRPr="003A1F81" w:rsidRDefault="006E7582" w:rsidP="009B191D">
            <w:pPr>
              <w:rPr>
                <w:sz w:val="24"/>
                <w:szCs w:val="28"/>
              </w:rPr>
            </w:pPr>
            <w:r w:rsidRPr="003A1F81">
              <w:rPr>
                <w:sz w:val="24"/>
                <w:szCs w:val="28"/>
              </w:rPr>
              <w:t xml:space="preserve">    (укажите, пожалуйста, дату и время приезда и отъезда)</w:t>
            </w:r>
          </w:p>
        </w:tc>
        <w:tc>
          <w:tcPr>
            <w:tcW w:w="4395" w:type="dxa"/>
          </w:tcPr>
          <w:p w:rsidR="006E7582" w:rsidRPr="003A1F81" w:rsidRDefault="006E7582" w:rsidP="006E7582">
            <w:pPr>
              <w:ind w:left="709"/>
              <w:rPr>
                <w:sz w:val="24"/>
                <w:szCs w:val="28"/>
              </w:rPr>
            </w:pPr>
          </w:p>
        </w:tc>
      </w:tr>
      <w:tr w:rsidR="006E7582" w:rsidRPr="003A1F81" w:rsidTr="007A6024">
        <w:trPr>
          <w:trHeight w:val="20"/>
        </w:trPr>
        <w:tc>
          <w:tcPr>
            <w:tcW w:w="5778" w:type="dxa"/>
          </w:tcPr>
          <w:p w:rsidR="006E7582" w:rsidRPr="003A1F81" w:rsidRDefault="006E7582" w:rsidP="00707355">
            <w:pPr>
              <w:rPr>
                <w:sz w:val="24"/>
                <w:szCs w:val="28"/>
              </w:rPr>
            </w:pPr>
            <w:r w:rsidRPr="003A1F81">
              <w:rPr>
                <w:sz w:val="24"/>
                <w:szCs w:val="28"/>
              </w:rPr>
              <w:t>1</w:t>
            </w:r>
            <w:r w:rsidR="00707355">
              <w:rPr>
                <w:sz w:val="24"/>
                <w:szCs w:val="28"/>
              </w:rPr>
              <w:t>1</w:t>
            </w:r>
            <w:r w:rsidRPr="003A1F81">
              <w:rPr>
                <w:sz w:val="24"/>
                <w:szCs w:val="28"/>
              </w:rPr>
              <w:t xml:space="preserve">.Согласие на </w:t>
            </w:r>
            <w:r w:rsidR="007A6024" w:rsidRPr="003A1F81">
              <w:rPr>
                <w:sz w:val="24"/>
                <w:szCs w:val="28"/>
              </w:rPr>
              <w:t xml:space="preserve">предварительное </w:t>
            </w:r>
            <w:r w:rsidRPr="003A1F81">
              <w:rPr>
                <w:sz w:val="24"/>
                <w:szCs w:val="28"/>
              </w:rPr>
              <w:t xml:space="preserve">размещение научной статьи на сайте ИПКиП </w:t>
            </w:r>
            <w:r w:rsidR="007A6024" w:rsidRPr="003A1F81">
              <w:rPr>
                <w:sz w:val="24"/>
                <w:szCs w:val="28"/>
              </w:rPr>
              <w:t>в рубрике «</w:t>
            </w:r>
            <w:r w:rsidR="007B1ACF" w:rsidRPr="003A1F81">
              <w:rPr>
                <w:sz w:val="24"/>
                <w:szCs w:val="28"/>
              </w:rPr>
              <w:t>Круглый стол</w:t>
            </w:r>
            <w:r w:rsidR="007A6024" w:rsidRPr="003A1F81">
              <w:rPr>
                <w:sz w:val="24"/>
                <w:szCs w:val="28"/>
              </w:rPr>
              <w:t xml:space="preserve"> -2024»</w:t>
            </w:r>
            <w:r w:rsidRPr="003A1F81">
              <w:rPr>
                <w:sz w:val="24"/>
                <w:szCs w:val="28"/>
              </w:rPr>
              <w:t>(нужное подчеркнуть):</w:t>
            </w:r>
          </w:p>
        </w:tc>
        <w:tc>
          <w:tcPr>
            <w:tcW w:w="4395" w:type="dxa"/>
          </w:tcPr>
          <w:p w:rsidR="007A6024" w:rsidRPr="003A1F81" w:rsidRDefault="007A6024" w:rsidP="007A6024">
            <w:pPr>
              <w:rPr>
                <w:sz w:val="24"/>
                <w:szCs w:val="28"/>
              </w:rPr>
            </w:pPr>
            <w:r w:rsidRPr="003A1F81">
              <w:rPr>
                <w:sz w:val="24"/>
                <w:szCs w:val="28"/>
              </w:rPr>
              <w:t xml:space="preserve">-  </w:t>
            </w:r>
            <w:proofErr w:type="gramStart"/>
            <w:r w:rsidRPr="003A1F81">
              <w:rPr>
                <w:sz w:val="24"/>
                <w:szCs w:val="28"/>
              </w:rPr>
              <w:t>согласен</w:t>
            </w:r>
            <w:proofErr w:type="gramEnd"/>
            <w:r w:rsidRPr="003A1F81">
              <w:rPr>
                <w:sz w:val="24"/>
                <w:szCs w:val="28"/>
              </w:rPr>
              <w:t xml:space="preserve"> (-на) с размещением статьи</w:t>
            </w:r>
          </w:p>
          <w:p w:rsidR="006E7582" w:rsidRPr="003A1F81" w:rsidRDefault="007A6024" w:rsidP="007A6024">
            <w:pPr>
              <w:rPr>
                <w:sz w:val="24"/>
                <w:szCs w:val="28"/>
              </w:rPr>
            </w:pPr>
            <w:r w:rsidRPr="003A1F81">
              <w:rPr>
                <w:sz w:val="24"/>
                <w:szCs w:val="28"/>
              </w:rPr>
              <w:t xml:space="preserve">-  не </w:t>
            </w:r>
            <w:proofErr w:type="gramStart"/>
            <w:r w:rsidRPr="003A1F81">
              <w:rPr>
                <w:sz w:val="24"/>
                <w:szCs w:val="28"/>
              </w:rPr>
              <w:t>согласен</w:t>
            </w:r>
            <w:proofErr w:type="gramEnd"/>
            <w:r w:rsidRPr="003A1F81">
              <w:rPr>
                <w:sz w:val="24"/>
                <w:szCs w:val="28"/>
              </w:rPr>
              <w:t xml:space="preserve"> (-на) с размещением статьи</w:t>
            </w:r>
          </w:p>
        </w:tc>
      </w:tr>
    </w:tbl>
    <w:p w:rsidR="002E19B9" w:rsidRDefault="002E19B9" w:rsidP="002E19B9">
      <w:pPr>
        <w:spacing w:after="0" w:line="240" w:lineRule="auto"/>
        <w:ind w:left="709"/>
        <w:rPr>
          <w:color w:val="000000" w:themeColor="text1"/>
          <w:sz w:val="24"/>
          <w:szCs w:val="24"/>
        </w:rPr>
      </w:pPr>
    </w:p>
    <w:sectPr w:rsidR="002E19B9" w:rsidSect="00FD44B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31AC"/>
    <w:multiLevelType w:val="multilevel"/>
    <w:tmpl w:val="AC5CB5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744E2"/>
    <w:multiLevelType w:val="hybridMultilevel"/>
    <w:tmpl w:val="FEE2AD44"/>
    <w:lvl w:ilvl="0" w:tplc="80A6E0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ED0BF0"/>
    <w:multiLevelType w:val="hybridMultilevel"/>
    <w:tmpl w:val="57388CD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B0E66F4"/>
    <w:multiLevelType w:val="hybridMultilevel"/>
    <w:tmpl w:val="04769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255DD"/>
    <w:multiLevelType w:val="hybridMultilevel"/>
    <w:tmpl w:val="AC385C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6277929"/>
    <w:multiLevelType w:val="hybridMultilevel"/>
    <w:tmpl w:val="B7F249E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F3AB2"/>
    <w:multiLevelType w:val="hybridMultilevel"/>
    <w:tmpl w:val="FEE2AD44"/>
    <w:lvl w:ilvl="0" w:tplc="80A6E0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7B7813"/>
    <w:multiLevelType w:val="hybridMultilevel"/>
    <w:tmpl w:val="66EE596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58DC34D3"/>
    <w:multiLevelType w:val="hybridMultilevel"/>
    <w:tmpl w:val="FEE2AD44"/>
    <w:lvl w:ilvl="0" w:tplc="80A6E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E3838"/>
    <w:multiLevelType w:val="hybridMultilevel"/>
    <w:tmpl w:val="8200D3A0"/>
    <w:lvl w:ilvl="0" w:tplc="568C8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BD6170"/>
    <w:multiLevelType w:val="hybridMultilevel"/>
    <w:tmpl w:val="144AD588"/>
    <w:lvl w:ilvl="0" w:tplc="69BCB5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10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3B7C"/>
    <w:rsid w:val="0003194E"/>
    <w:rsid w:val="00043144"/>
    <w:rsid w:val="0004655B"/>
    <w:rsid w:val="00064A07"/>
    <w:rsid w:val="0007544B"/>
    <w:rsid w:val="000816B3"/>
    <w:rsid w:val="00090E77"/>
    <w:rsid w:val="000934B1"/>
    <w:rsid w:val="000935DC"/>
    <w:rsid w:val="00094A99"/>
    <w:rsid w:val="000A05B4"/>
    <w:rsid w:val="000A1D2A"/>
    <w:rsid w:val="000C0750"/>
    <w:rsid w:val="000C17C3"/>
    <w:rsid w:val="000C6F9C"/>
    <w:rsid w:val="000E0276"/>
    <w:rsid w:val="000E2B3F"/>
    <w:rsid w:val="00107D7D"/>
    <w:rsid w:val="00111A54"/>
    <w:rsid w:val="00126034"/>
    <w:rsid w:val="00137076"/>
    <w:rsid w:val="0014037E"/>
    <w:rsid w:val="00164924"/>
    <w:rsid w:val="0018243F"/>
    <w:rsid w:val="00191247"/>
    <w:rsid w:val="001934F1"/>
    <w:rsid w:val="0019406E"/>
    <w:rsid w:val="00196DC2"/>
    <w:rsid w:val="001A173B"/>
    <w:rsid w:val="001A4DA2"/>
    <w:rsid w:val="001A6748"/>
    <w:rsid w:val="001B0A18"/>
    <w:rsid w:val="001C498B"/>
    <w:rsid w:val="001D2FC7"/>
    <w:rsid w:val="001D6058"/>
    <w:rsid w:val="001E1C15"/>
    <w:rsid w:val="00216C11"/>
    <w:rsid w:val="00225AF1"/>
    <w:rsid w:val="00225B30"/>
    <w:rsid w:val="00234DBC"/>
    <w:rsid w:val="00263214"/>
    <w:rsid w:val="0026573C"/>
    <w:rsid w:val="0027551C"/>
    <w:rsid w:val="00283113"/>
    <w:rsid w:val="00294D23"/>
    <w:rsid w:val="002B57A6"/>
    <w:rsid w:val="002C5694"/>
    <w:rsid w:val="002D7468"/>
    <w:rsid w:val="002E19B9"/>
    <w:rsid w:val="002F7299"/>
    <w:rsid w:val="00314BF1"/>
    <w:rsid w:val="003375CD"/>
    <w:rsid w:val="00337842"/>
    <w:rsid w:val="00347633"/>
    <w:rsid w:val="00370103"/>
    <w:rsid w:val="0037241D"/>
    <w:rsid w:val="00385477"/>
    <w:rsid w:val="00394CDB"/>
    <w:rsid w:val="003A165E"/>
    <w:rsid w:val="003A1F81"/>
    <w:rsid w:val="003A6CD6"/>
    <w:rsid w:val="003C1909"/>
    <w:rsid w:val="003C770B"/>
    <w:rsid w:val="003D08A5"/>
    <w:rsid w:val="003D3F4A"/>
    <w:rsid w:val="003E19AC"/>
    <w:rsid w:val="003E3A8C"/>
    <w:rsid w:val="003F4834"/>
    <w:rsid w:val="00421A68"/>
    <w:rsid w:val="0042217F"/>
    <w:rsid w:val="0042274B"/>
    <w:rsid w:val="004625ED"/>
    <w:rsid w:val="004A0049"/>
    <w:rsid w:val="004A03B7"/>
    <w:rsid w:val="004A4AEA"/>
    <w:rsid w:val="004B3B1A"/>
    <w:rsid w:val="004C2C94"/>
    <w:rsid w:val="004D4836"/>
    <w:rsid w:val="004F2BA6"/>
    <w:rsid w:val="005048DC"/>
    <w:rsid w:val="005100C4"/>
    <w:rsid w:val="00514943"/>
    <w:rsid w:val="00523622"/>
    <w:rsid w:val="005279C9"/>
    <w:rsid w:val="00530989"/>
    <w:rsid w:val="005373BC"/>
    <w:rsid w:val="00544565"/>
    <w:rsid w:val="005446FE"/>
    <w:rsid w:val="0054681D"/>
    <w:rsid w:val="00560E45"/>
    <w:rsid w:val="00561C5B"/>
    <w:rsid w:val="00582288"/>
    <w:rsid w:val="005A258E"/>
    <w:rsid w:val="005A4267"/>
    <w:rsid w:val="005B1204"/>
    <w:rsid w:val="005B5C70"/>
    <w:rsid w:val="005C15E4"/>
    <w:rsid w:val="005E5DF7"/>
    <w:rsid w:val="00612121"/>
    <w:rsid w:val="0062787F"/>
    <w:rsid w:val="00630199"/>
    <w:rsid w:val="006436DB"/>
    <w:rsid w:val="0068105C"/>
    <w:rsid w:val="00693EB8"/>
    <w:rsid w:val="00697F6E"/>
    <w:rsid w:val="006A5C64"/>
    <w:rsid w:val="006A6C68"/>
    <w:rsid w:val="006C04B8"/>
    <w:rsid w:val="006C2FD8"/>
    <w:rsid w:val="006C658F"/>
    <w:rsid w:val="006D243F"/>
    <w:rsid w:val="006D37EE"/>
    <w:rsid w:val="006D6995"/>
    <w:rsid w:val="006D6C6A"/>
    <w:rsid w:val="006E08AA"/>
    <w:rsid w:val="006E7582"/>
    <w:rsid w:val="006F026E"/>
    <w:rsid w:val="006F35A2"/>
    <w:rsid w:val="0070318A"/>
    <w:rsid w:val="00706CD9"/>
    <w:rsid w:val="00707355"/>
    <w:rsid w:val="00711B3C"/>
    <w:rsid w:val="00733EFB"/>
    <w:rsid w:val="007453FA"/>
    <w:rsid w:val="00761EF6"/>
    <w:rsid w:val="00763BF1"/>
    <w:rsid w:val="007705FD"/>
    <w:rsid w:val="00771846"/>
    <w:rsid w:val="0078183C"/>
    <w:rsid w:val="00784E36"/>
    <w:rsid w:val="00793548"/>
    <w:rsid w:val="007939CC"/>
    <w:rsid w:val="007978A7"/>
    <w:rsid w:val="007A2C38"/>
    <w:rsid w:val="007A6024"/>
    <w:rsid w:val="007A7B86"/>
    <w:rsid w:val="007B1ACF"/>
    <w:rsid w:val="007B30F6"/>
    <w:rsid w:val="007B5CA4"/>
    <w:rsid w:val="007B5D19"/>
    <w:rsid w:val="007D3006"/>
    <w:rsid w:val="007E14E6"/>
    <w:rsid w:val="00837AE8"/>
    <w:rsid w:val="00862AF7"/>
    <w:rsid w:val="00881F68"/>
    <w:rsid w:val="00891CA7"/>
    <w:rsid w:val="00894F46"/>
    <w:rsid w:val="00895486"/>
    <w:rsid w:val="008A5EDE"/>
    <w:rsid w:val="008D3312"/>
    <w:rsid w:val="008D5315"/>
    <w:rsid w:val="008F0AD6"/>
    <w:rsid w:val="00906101"/>
    <w:rsid w:val="00910E2E"/>
    <w:rsid w:val="00912200"/>
    <w:rsid w:val="00914C82"/>
    <w:rsid w:val="00917993"/>
    <w:rsid w:val="00931530"/>
    <w:rsid w:val="00940DB9"/>
    <w:rsid w:val="00953DB2"/>
    <w:rsid w:val="009608A4"/>
    <w:rsid w:val="009658DE"/>
    <w:rsid w:val="009741AD"/>
    <w:rsid w:val="00981664"/>
    <w:rsid w:val="00983B7C"/>
    <w:rsid w:val="009958F2"/>
    <w:rsid w:val="009A3A27"/>
    <w:rsid w:val="009B191D"/>
    <w:rsid w:val="009B3FD9"/>
    <w:rsid w:val="009B45BA"/>
    <w:rsid w:val="009C3998"/>
    <w:rsid w:val="009D1316"/>
    <w:rsid w:val="009D2400"/>
    <w:rsid w:val="009D242E"/>
    <w:rsid w:val="009D4966"/>
    <w:rsid w:val="009F1460"/>
    <w:rsid w:val="009F28E9"/>
    <w:rsid w:val="00A02C50"/>
    <w:rsid w:val="00A2576C"/>
    <w:rsid w:val="00A41729"/>
    <w:rsid w:val="00A44AF7"/>
    <w:rsid w:val="00A4551F"/>
    <w:rsid w:val="00A720D1"/>
    <w:rsid w:val="00A743B0"/>
    <w:rsid w:val="00A76579"/>
    <w:rsid w:val="00AA7644"/>
    <w:rsid w:val="00AC46A9"/>
    <w:rsid w:val="00AD7380"/>
    <w:rsid w:val="00AE179A"/>
    <w:rsid w:val="00AE334B"/>
    <w:rsid w:val="00AE5D0E"/>
    <w:rsid w:val="00AF4170"/>
    <w:rsid w:val="00B16B49"/>
    <w:rsid w:val="00B17CE4"/>
    <w:rsid w:val="00B279B3"/>
    <w:rsid w:val="00B27C2F"/>
    <w:rsid w:val="00B34154"/>
    <w:rsid w:val="00B415AF"/>
    <w:rsid w:val="00B75258"/>
    <w:rsid w:val="00B75B22"/>
    <w:rsid w:val="00B92E57"/>
    <w:rsid w:val="00B93C48"/>
    <w:rsid w:val="00B97CA4"/>
    <w:rsid w:val="00BA237B"/>
    <w:rsid w:val="00BA4836"/>
    <w:rsid w:val="00BA6265"/>
    <w:rsid w:val="00BC517E"/>
    <w:rsid w:val="00BE2359"/>
    <w:rsid w:val="00BE4E93"/>
    <w:rsid w:val="00BE517B"/>
    <w:rsid w:val="00C07DE3"/>
    <w:rsid w:val="00C20296"/>
    <w:rsid w:val="00C257A5"/>
    <w:rsid w:val="00C30FF7"/>
    <w:rsid w:val="00C4393A"/>
    <w:rsid w:val="00C56660"/>
    <w:rsid w:val="00C5722E"/>
    <w:rsid w:val="00C60C57"/>
    <w:rsid w:val="00C71207"/>
    <w:rsid w:val="00C74681"/>
    <w:rsid w:val="00C77207"/>
    <w:rsid w:val="00C851F8"/>
    <w:rsid w:val="00C90A61"/>
    <w:rsid w:val="00C95C1A"/>
    <w:rsid w:val="00CB3916"/>
    <w:rsid w:val="00CB770F"/>
    <w:rsid w:val="00CC0866"/>
    <w:rsid w:val="00CE4E59"/>
    <w:rsid w:val="00CF330F"/>
    <w:rsid w:val="00D22996"/>
    <w:rsid w:val="00D342FF"/>
    <w:rsid w:val="00D40205"/>
    <w:rsid w:val="00D549BF"/>
    <w:rsid w:val="00D5745F"/>
    <w:rsid w:val="00D6102E"/>
    <w:rsid w:val="00D62416"/>
    <w:rsid w:val="00D724FA"/>
    <w:rsid w:val="00D7730B"/>
    <w:rsid w:val="00D952B1"/>
    <w:rsid w:val="00DA7BD0"/>
    <w:rsid w:val="00DF4129"/>
    <w:rsid w:val="00E00885"/>
    <w:rsid w:val="00E05123"/>
    <w:rsid w:val="00E10251"/>
    <w:rsid w:val="00E132F5"/>
    <w:rsid w:val="00E1537F"/>
    <w:rsid w:val="00E217CE"/>
    <w:rsid w:val="00E2604C"/>
    <w:rsid w:val="00E33C95"/>
    <w:rsid w:val="00E4537F"/>
    <w:rsid w:val="00E63347"/>
    <w:rsid w:val="00E6379D"/>
    <w:rsid w:val="00E641CA"/>
    <w:rsid w:val="00E929EE"/>
    <w:rsid w:val="00EB35B7"/>
    <w:rsid w:val="00ED2EDB"/>
    <w:rsid w:val="00EF43A6"/>
    <w:rsid w:val="00F23D95"/>
    <w:rsid w:val="00F3132A"/>
    <w:rsid w:val="00F377EB"/>
    <w:rsid w:val="00F61511"/>
    <w:rsid w:val="00F62E0A"/>
    <w:rsid w:val="00F764EE"/>
    <w:rsid w:val="00F953B0"/>
    <w:rsid w:val="00F954AA"/>
    <w:rsid w:val="00F979DE"/>
    <w:rsid w:val="00FA4786"/>
    <w:rsid w:val="00FB1468"/>
    <w:rsid w:val="00FB2587"/>
    <w:rsid w:val="00FB5F65"/>
    <w:rsid w:val="00FD44B6"/>
    <w:rsid w:val="00FD4811"/>
    <w:rsid w:val="00FE0110"/>
    <w:rsid w:val="00FE6CF3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52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CC"/>
  </w:style>
  <w:style w:type="paragraph" w:styleId="1">
    <w:name w:val="heading 1"/>
    <w:basedOn w:val="a"/>
    <w:link w:val="10"/>
    <w:uiPriority w:val="9"/>
    <w:qFormat/>
    <w:rsid w:val="0037010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6C11"/>
    <w:pPr>
      <w:keepNext/>
      <w:spacing w:before="240" w:after="60" w:line="240" w:lineRule="auto"/>
      <w:outlineLvl w:val="1"/>
    </w:pPr>
    <w:rPr>
      <w:rFonts w:ascii="Aptos Display" w:eastAsia="Times New Roman" w:hAnsi="Aptos Display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16C11"/>
    <w:pPr>
      <w:keepNext/>
      <w:spacing w:before="240" w:after="60" w:line="240" w:lineRule="auto"/>
      <w:outlineLvl w:val="3"/>
    </w:pPr>
    <w:rPr>
      <w:rFonts w:ascii="Aptos" w:eastAsia="Times New Roman" w:hAnsi="Aptos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B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240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D2400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B279B3"/>
    <w:rPr>
      <w:i/>
      <w:iCs/>
    </w:rPr>
  </w:style>
  <w:style w:type="character" w:styleId="a8">
    <w:name w:val="Strong"/>
    <w:basedOn w:val="a0"/>
    <w:uiPriority w:val="22"/>
    <w:qFormat/>
    <w:rsid w:val="00B279B3"/>
    <w:rPr>
      <w:b/>
      <w:bCs/>
    </w:rPr>
  </w:style>
  <w:style w:type="paragraph" w:styleId="a9">
    <w:name w:val="List Paragraph"/>
    <w:basedOn w:val="a"/>
    <w:uiPriority w:val="34"/>
    <w:qFormat/>
    <w:rsid w:val="00B279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0103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a">
    <w:name w:val="Основной текст_"/>
    <w:basedOn w:val="a0"/>
    <w:link w:val="11"/>
    <w:rsid w:val="00914C82"/>
    <w:rPr>
      <w:rFonts w:eastAsia="Times New Roman"/>
      <w:b/>
      <w:bCs/>
      <w:spacing w:val="-13"/>
      <w:sz w:val="35"/>
      <w:szCs w:val="35"/>
      <w:shd w:val="clear" w:color="auto" w:fill="FFFFFF"/>
    </w:rPr>
  </w:style>
  <w:style w:type="character" w:customStyle="1" w:styleId="125pt0pt">
    <w:name w:val="Основной текст + 12;5 pt;Не полужирный;Интервал 0 pt"/>
    <w:basedOn w:val="aa"/>
    <w:rsid w:val="00914C82"/>
    <w:rPr>
      <w:rFonts w:eastAsia="Times New Roman"/>
      <w:b/>
      <w:b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a"/>
    <w:rsid w:val="00914C82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pacing w:val="-13"/>
      <w:sz w:val="35"/>
      <w:szCs w:val="35"/>
    </w:rPr>
  </w:style>
  <w:style w:type="paragraph" w:customStyle="1" w:styleId="Default">
    <w:name w:val="Default"/>
    <w:rsid w:val="00FE011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FE011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js-copy-text">
    <w:name w:val="js-copy-text"/>
    <w:basedOn w:val="a0"/>
    <w:rsid w:val="00314BF1"/>
  </w:style>
  <w:style w:type="paragraph" w:customStyle="1" w:styleId="ConsPlusCell">
    <w:name w:val="ConsPlusCell"/>
    <w:rsid w:val="00314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6A6C68"/>
    <w:pPr>
      <w:spacing w:after="0" w:line="240" w:lineRule="auto"/>
      <w:jc w:val="center"/>
    </w:pPr>
    <w:rPr>
      <w:rFonts w:eastAsia="Times New Roman"/>
      <w:sz w:val="28"/>
      <w:szCs w:val="20"/>
      <w:lang w:val="be-BY" w:eastAsia="ru-RU"/>
    </w:rPr>
  </w:style>
  <w:style w:type="character" w:customStyle="1" w:styleId="ad">
    <w:name w:val="Основной текст Знак"/>
    <w:basedOn w:val="a0"/>
    <w:link w:val="ac"/>
    <w:rsid w:val="006A6C68"/>
    <w:rPr>
      <w:rFonts w:eastAsia="Times New Roman"/>
      <w:sz w:val="28"/>
      <w:szCs w:val="20"/>
      <w:lang w:val="be-BY" w:eastAsia="ru-RU"/>
    </w:rPr>
  </w:style>
  <w:style w:type="paragraph" w:customStyle="1" w:styleId="zfr3q">
    <w:name w:val="zfr3q"/>
    <w:basedOn w:val="a"/>
    <w:rsid w:val="0091220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9dxtc">
    <w:name w:val="c9dxtc"/>
    <w:basedOn w:val="a0"/>
    <w:rsid w:val="00912200"/>
  </w:style>
  <w:style w:type="character" w:customStyle="1" w:styleId="20">
    <w:name w:val="Заголовок 2 Знак"/>
    <w:basedOn w:val="a0"/>
    <w:link w:val="2"/>
    <w:uiPriority w:val="9"/>
    <w:rsid w:val="00216C11"/>
    <w:rPr>
      <w:rFonts w:ascii="Aptos Display" w:eastAsia="Times New Roman" w:hAnsi="Aptos Display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6C11"/>
    <w:rPr>
      <w:rFonts w:ascii="Aptos" w:eastAsia="Times New Roman" w:hAnsi="Aptos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63F23-25C7-430E-8679-0B6ED57F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kosenko_271</dc:creator>
  <cp:lastModifiedBy>USER</cp:lastModifiedBy>
  <cp:revision>38</cp:revision>
  <cp:lastPrinted>2024-10-07T08:31:00Z</cp:lastPrinted>
  <dcterms:created xsi:type="dcterms:W3CDTF">2020-06-23T13:34:00Z</dcterms:created>
  <dcterms:modified xsi:type="dcterms:W3CDTF">2024-11-05T09:29:00Z</dcterms:modified>
</cp:coreProperties>
</file>