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41" w:rsidRPr="009D4641" w:rsidRDefault="009D4641" w:rsidP="009D4641">
      <w:pPr>
        <w:spacing w:before="100" w:beforeAutospacing="1" w:after="100" w:afterAutospacing="1" w:line="240" w:lineRule="auto"/>
        <w:jc w:val="both"/>
        <w:rPr>
          <w:rFonts w:eastAsia="Times New Roman"/>
          <w:noProof/>
          <w:w w:val="100"/>
          <w:position w:val="0"/>
          <w:sz w:val="24"/>
          <w:szCs w:val="24"/>
          <w:lang w:eastAsia="ru-RU"/>
        </w:rPr>
      </w:pPr>
    </w:p>
    <w:p w:rsidR="009D4641" w:rsidRPr="00FB6B15" w:rsidRDefault="00FB6B15" w:rsidP="009D4641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color w:val="FF0000"/>
          <w:w w:val="100"/>
          <w:position w:val="0"/>
          <w:sz w:val="48"/>
          <w:lang w:eastAsia="ru-RU"/>
        </w:rPr>
      </w:pPr>
      <w:r>
        <w:rPr>
          <w:noProof/>
          <w:sz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182245</wp:posOffset>
            </wp:positionV>
            <wp:extent cx="3419475" cy="2268855"/>
            <wp:effectExtent l="19050" t="0" r="9525" b="0"/>
            <wp:wrapSquare wrapText="bothSides"/>
            <wp:docPr id="1" name="Рисунок 0" descr="0_12292a_9c5ec495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2292a_9c5ec495_ori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="009D4641" w:rsidRPr="00FB6B15">
          <w:rPr>
            <w:rFonts w:eastAsia="Times New Roman"/>
            <w:b/>
            <w:bCs/>
            <w:color w:val="FF0000"/>
            <w:w w:val="100"/>
            <w:position w:val="0"/>
            <w:sz w:val="48"/>
            <w:lang w:eastAsia="ru-RU"/>
          </w:rPr>
          <w:t>Как организовать День рождения для ребенка?</w:t>
        </w:r>
      </w:hyperlink>
    </w:p>
    <w:p w:rsidR="009D4641" w:rsidRPr="009D4641" w:rsidRDefault="009D4641" w:rsidP="009D4641">
      <w:pPr>
        <w:spacing w:before="100" w:beforeAutospacing="1" w:after="100" w:afterAutospacing="1" w:line="240" w:lineRule="auto"/>
        <w:jc w:val="both"/>
        <w:rPr>
          <w:rFonts w:eastAsia="Times New Roman"/>
          <w:noProof/>
          <w:w w:val="100"/>
          <w:position w:val="0"/>
          <w:lang w:eastAsia="ru-RU"/>
        </w:rPr>
      </w:pPr>
    </w:p>
    <w:p w:rsidR="009D4641" w:rsidRDefault="009D4641" w:rsidP="009D4641">
      <w:pPr>
        <w:spacing w:after="0" w:line="240" w:lineRule="auto"/>
        <w:jc w:val="center"/>
        <w:rPr>
          <w:rFonts w:eastAsia="Times New Roman"/>
          <w:b/>
          <w:i/>
          <w:w w:val="100"/>
          <w:position w:val="0"/>
          <w:lang w:eastAsia="ru-RU"/>
        </w:rPr>
      </w:pPr>
      <w:r w:rsidRPr="009D4641">
        <w:rPr>
          <w:rFonts w:eastAsia="Times New Roman"/>
          <w:b/>
          <w:i/>
          <w:w w:val="100"/>
          <w:position w:val="0"/>
          <w:lang w:eastAsia="ru-RU"/>
        </w:rPr>
        <w:t>У вашего ребенка скоро День рождения и вам хочется,</w:t>
      </w:r>
    </w:p>
    <w:p w:rsidR="009D4641" w:rsidRPr="009D4641" w:rsidRDefault="009D4641" w:rsidP="009D4641">
      <w:pPr>
        <w:spacing w:after="0" w:line="240" w:lineRule="auto"/>
        <w:jc w:val="center"/>
        <w:rPr>
          <w:rFonts w:eastAsia="Times New Roman"/>
          <w:b/>
          <w:i/>
          <w:w w:val="100"/>
          <w:position w:val="0"/>
          <w:lang w:eastAsia="ru-RU"/>
        </w:rPr>
      </w:pPr>
      <w:r w:rsidRPr="009D4641">
        <w:rPr>
          <w:rFonts w:eastAsia="Times New Roman"/>
          <w:b/>
          <w:i/>
          <w:w w:val="100"/>
          <w:position w:val="0"/>
          <w:lang w:eastAsia="ru-RU"/>
        </w:rPr>
        <w:t>чтобы этот день запомнился на всю жизнь?</w:t>
      </w:r>
    </w:p>
    <w:p w:rsidR="009D4641" w:rsidRDefault="009D4641" w:rsidP="009D4641">
      <w:pPr>
        <w:spacing w:after="0" w:line="240" w:lineRule="auto"/>
        <w:jc w:val="center"/>
        <w:rPr>
          <w:rFonts w:eastAsia="Times New Roman"/>
          <w:b/>
          <w:i/>
          <w:w w:val="100"/>
          <w:position w:val="0"/>
          <w:lang w:eastAsia="ru-RU"/>
        </w:rPr>
      </w:pPr>
    </w:p>
    <w:p w:rsidR="009D4641" w:rsidRDefault="009D4641" w:rsidP="009D4641">
      <w:pPr>
        <w:spacing w:after="0" w:line="240" w:lineRule="auto"/>
        <w:jc w:val="center"/>
        <w:rPr>
          <w:rFonts w:eastAsia="Times New Roman"/>
          <w:b/>
          <w:i/>
          <w:w w:val="100"/>
          <w:position w:val="0"/>
          <w:lang w:eastAsia="ru-RU"/>
        </w:rPr>
      </w:pPr>
      <w:r w:rsidRPr="009D4641">
        <w:rPr>
          <w:rFonts w:eastAsia="Times New Roman"/>
          <w:b/>
          <w:i/>
          <w:w w:val="100"/>
          <w:position w:val="0"/>
          <w:lang w:eastAsia="ru-RU"/>
        </w:rPr>
        <w:t xml:space="preserve">Если вы хотите организовать веселый и оригинальный детский праздник дома, вам понадобится немало времени, </w:t>
      </w:r>
    </w:p>
    <w:p w:rsidR="009D4641" w:rsidRDefault="009D4641" w:rsidP="009D4641">
      <w:pPr>
        <w:spacing w:after="0" w:line="240" w:lineRule="auto"/>
        <w:jc w:val="center"/>
        <w:rPr>
          <w:rFonts w:eastAsia="Times New Roman"/>
          <w:b/>
          <w:i/>
          <w:w w:val="100"/>
          <w:position w:val="0"/>
          <w:lang w:eastAsia="ru-RU"/>
        </w:rPr>
      </w:pPr>
      <w:r w:rsidRPr="009D4641">
        <w:rPr>
          <w:rFonts w:eastAsia="Times New Roman"/>
          <w:b/>
          <w:i/>
          <w:w w:val="100"/>
          <w:position w:val="0"/>
          <w:lang w:eastAsia="ru-RU"/>
        </w:rPr>
        <w:t>чтобы всё как следует подготовить.</w:t>
      </w:r>
    </w:p>
    <w:p w:rsidR="009D4641" w:rsidRPr="009D4641" w:rsidRDefault="009D4641" w:rsidP="009D4641">
      <w:pPr>
        <w:spacing w:after="0" w:line="240" w:lineRule="auto"/>
        <w:jc w:val="center"/>
        <w:rPr>
          <w:rFonts w:eastAsia="Times New Roman"/>
          <w:b/>
          <w:i/>
          <w:w w:val="100"/>
          <w:position w:val="0"/>
          <w:lang w:eastAsia="ru-RU"/>
        </w:rPr>
      </w:pPr>
    </w:p>
    <w:p w:rsidR="009D4641" w:rsidRDefault="009D4641" w:rsidP="009D4641">
      <w:pPr>
        <w:spacing w:after="0" w:line="240" w:lineRule="auto"/>
        <w:jc w:val="center"/>
        <w:rPr>
          <w:rFonts w:eastAsia="Times New Roman"/>
          <w:b/>
          <w:i/>
          <w:w w:val="100"/>
          <w:position w:val="0"/>
          <w:lang w:eastAsia="ru-RU"/>
        </w:rPr>
      </w:pPr>
      <w:r w:rsidRPr="009D4641">
        <w:rPr>
          <w:rFonts w:eastAsia="Times New Roman"/>
          <w:b/>
          <w:i/>
          <w:w w:val="100"/>
          <w:position w:val="0"/>
          <w:lang w:eastAsia="ru-RU"/>
        </w:rPr>
        <w:t xml:space="preserve">Начать подготовку стоит с создания пригласительных открыток на праздник именинника. </w:t>
      </w:r>
    </w:p>
    <w:p w:rsidR="009D4641" w:rsidRDefault="009D4641" w:rsidP="009D4641">
      <w:pPr>
        <w:spacing w:after="0" w:line="240" w:lineRule="auto"/>
        <w:jc w:val="center"/>
        <w:rPr>
          <w:rFonts w:eastAsia="Times New Roman"/>
          <w:b/>
          <w:i/>
          <w:w w:val="100"/>
          <w:position w:val="0"/>
          <w:lang w:eastAsia="ru-RU"/>
        </w:rPr>
      </w:pPr>
    </w:p>
    <w:p w:rsidR="009D4641" w:rsidRDefault="009D4641" w:rsidP="009D4641">
      <w:pPr>
        <w:spacing w:after="0" w:line="240" w:lineRule="auto"/>
        <w:jc w:val="center"/>
        <w:rPr>
          <w:rFonts w:eastAsia="Times New Roman"/>
          <w:b/>
          <w:i/>
          <w:w w:val="100"/>
          <w:position w:val="0"/>
          <w:lang w:eastAsia="ru-RU"/>
        </w:rPr>
      </w:pPr>
      <w:r w:rsidRPr="009D4641">
        <w:rPr>
          <w:rFonts w:eastAsia="Times New Roman"/>
          <w:b/>
          <w:i/>
          <w:w w:val="100"/>
          <w:position w:val="0"/>
          <w:lang w:eastAsia="ru-RU"/>
        </w:rPr>
        <w:t>Не забудьте украсить место проведения праздника.</w:t>
      </w:r>
    </w:p>
    <w:p w:rsidR="009D4641" w:rsidRPr="009D4641" w:rsidRDefault="009D4641" w:rsidP="009D4641">
      <w:pPr>
        <w:spacing w:after="0" w:line="240" w:lineRule="auto"/>
        <w:jc w:val="center"/>
        <w:rPr>
          <w:rFonts w:eastAsia="Times New Roman"/>
          <w:b/>
          <w:i/>
          <w:w w:val="100"/>
          <w:position w:val="0"/>
          <w:lang w:eastAsia="ru-RU"/>
        </w:rPr>
      </w:pPr>
    </w:p>
    <w:p w:rsidR="009D4641" w:rsidRDefault="009D4641" w:rsidP="009D4641">
      <w:pPr>
        <w:spacing w:after="0" w:line="240" w:lineRule="auto"/>
        <w:jc w:val="center"/>
        <w:rPr>
          <w:rFonts w:eastAsia="Times New Roman"/>
          <w:b/>
          <w:i/>
          <w:w w:val="100"/>
          <w:position w:val="0"/>
          <w:lang w:eastAsia="ru-RU"/>
        </w:rPr>
      </w:pPr>
      <w:r w:rsidRPr="009D4641">
        <w:rPr>
          <w:rFonts w:eastAsia="Times New Roman"/>
          <w:b/>
          <w:i/>
          <w:w w:val="100"/>
          <w:position w:val="0"/>
          <w:lang w:eastAsia="ru-RU"/>
        </w:rPr>
        <w:t>Подойдут шарики, бумажные фонарики и разноцветные флажки.</w:t>
      </w:r>
    </w:p>
    <w:p w:rsidR="009D4641" w:rsidRPr="009D4641" w:rsidRDefault="009D4641" w:rsidP="009D4641">
      <w:pPr>
        <w:spacing w:after="0" w:line="240" w:lineRule="auto"/>
        <w:jc w:val="center"/>
        <w:rPr>
          <w:rFonts w:eastAsia="Times New Roman"/>
          <w:b/>
          <w:i/>
          <w:w w:val="100"/>
          <w:position w:val="0"/>
          <w:lang w:eastAsia="ru-RU"/>
        </w:rPr>
      </w:pPr>
    </w:p>
    <w:p w:rsidR="009D4641" w:rsidRPr="009D4641" w:rsidRDefault="009D4641" w:rsidP="009D4641">
      <w:pPr>
        <w:spacing w:after="0" w:line="240" w:lineRule="auto"/>
        <w:jc w:val="center"/>
        <w:rPr>
          <w:rFonts w:eastAsia="Times New Roman"/>
          <w:b/>
          <w:i/>
          <w:w w:val="100"/>
          <w:position w:val="0"/>
          <w:lang w:eastAsia="ru-RU"/>
        </w:rPr>
      </w:pPr>
      <w:r w:rsidRPr="009D4641">
        <w:rPr>
          <w:rFonts w:eastAsia="Times New Roman"/>
          <w:b/>
          <w:i/>
          <w:w w:val="100"/>
          <w:position w:val="0"/>
          <w:lang w:eastAsia="ru-RU"/>
        </w:rPr>
        <w:t>Обязательно продумайте детское меню, список гостей и как их развлечь.</w:t>
      </w:r>
    </w:p>
    <w:p w:rsidR="009D4641" w:rsidRPr="009D4641" w:rsidRDefault="009D4641" w:rsidP="009D4641">
      <w:pPr>
        <w:spacing w:before="100" w:beforeAutospacing="1" w:after="100" w:afterAutospacing="1" w:line="240" w:lineRule="auto"/>
        <w:jc w:val="center"/>
        <w:rPr>
          <w:rFonts w:eastAsia="Times New Roman"/>
          <w:b/>
          <w:w w:val="100"/>
          <w:position w:val="0"/>
          <w:lang w:eastAsia="ru-RU"/>
        </w:rPr>
      </w:pPr>
      <w:r w:rsidRPr="009D4641">
        <w:rPr>
          <w:rFonts w:eastAsia="Times New Roman"/>
          <w:b/>
          <w:w w:val="100"/>
          <w:position w:val="0"/>
          <w:lang w:eastAsia="ru-RU"/>
        </w:rPr>
        <w:t>Существует много увлекательных игр для детей, например:</w:t>
      </w:r>
    </w:p>
    <w:p w:rsidR="009D4641" w:rsidRPr="009D4641" w:rsidRDefault="00FB6B15" w:rsidP="009D46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w w:val="100"/>
          <w:position w:val="0"/>
          <w:lang w:eastAsia="ru-RU"/>
        </w:rPr>
      </w:pPr>
      <w:r>
        <w:rPr>
          <w:rFonts w:eastAsia="Times New Roman"/>
          <w:noProof/>
          <w:position w:val="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64770</wp:posOffset>
            </wp:positionV>
            <wp:extent cx="2923540" cy="2500630"/>
            <wp:effectExtent l="19050" t="0" r="0" b="0"/>
            <wp:wrapTight wrapText="bothSides">
              <wp:wrapPolygon edited="0">
                <wp:start x="-141" y="0"/>
                <wp:lineTo x="-141" y="21392"/>
                <wp:lineTo x="21534" y="21392"/>
                <wp:lineTo x="21534" y="0"/>
                <wp:lineTo x="-141" y="0"/>
              </wp:wrapPolygon>
            </wp:wrapTight>
            <wp:docPr id="2" name="Рисунок 1" descr="4650352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0352-thum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641" w:rsidRPr="009D4641">
        <w:rPr>
          <w:rFonts w:eastAsia="Times New Roman"/>
          <w:w w:val="100"/>
          <w:position w:val="0"/>
          <w:lang w:eastAsia="ru-RU"/>
        </w:rPr>
        <w:t>кто быстрее проползет из одного конца комнаты в другой. Обозначьте старт и финиш, не забудьте про приз!</w:t>
      </w:r>
    </w:p>
    <w:p w:rsidR="009D4641" w:rsidRPr="009D4641" w:rsidRDefault="009D4641" w:rsidP="009D46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w w:val="100"/>
          <w:position w:val="0"/>
          <w:lang w:eastAsia="ru-RU"/>
        </w:rPr>
      </w:pPr>
      <w:r w:rsidRPr="009D4641">
        <w:rPr>
          <w:rFonts w:eastAsia="Times New Roman"/>
          <w:w w:val="100"/>
          <w:position w:val="0"/>
          <w:lang w:eastAsia="ru-RU"/>
        </w:rPr>
        <w:t>можно устроить конкурс на разгадывание загадок, которые необходимо подготовить заранее;</w:t>
      </w:r>
    </w:p>
    <w:p w:rsidR="009D4641" w:rsidRPr="009D4641" w:rsidRDefault="009D4641" w:rsidP="009D46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w w:val="100"/>
          <w:position w:val="0"/>
          <w:lang w:eastAsia="ru-RU"/>
        </w:rPr>
      </w:pPr>
      <w:r w:rsidRPr="009D4641">
        <w:rPr>
          <w:rFonts w:eastAsia="Times New Roman"/>
          <w:w w:val="100"/>
          <w:position w:val="0"/>
          <w:lang w:eastAsia="ru-RU"/>
        </w:rPr>
        <w:t>покажите детям, как делаются бумажные самолетики, и устройте соревнования, чей бумажный самолетик пролетит дальше;</w:t>
      </w:r>
    </w:p>
    <w:p w:rsidR="009D4641" w:rsidRPr="009D4641" w:rsidRDefault="009D4641" w:rsidP="009D46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w w:val="100"/>
          <w:position w:val="0"/>
          <w:lang w:eastAsia="ru-RU"/>
        </w:rPr>
      </w:pPr>
      <w:r w:rsidRPr="009D4641">
        <w:rPr>
          <w:rFonts w:eastAsia="Times New Roman"/>
          <w:w w:val="100"/>
          <w:position w:val="0"/>
          <w:lang w:eastAsia="ru-RU"/>
        </w:rPr>
        <w:t xml:space="preserve">запаситесь двумя резиновыми мячиками и проведите "эстафету" - разделите детей на две команды, и пусть они прокатывают мячи через </w:t>
      </w:r>
      <w:r w:rsidRPr="009D4641">
        <w:rPr>
          <w:rFonts w:eastAsia="Times New Roman"/>
          <w:w w:val="100"/>
          <w:position w:val="0"/>
          <w:lang w:eastAsia="ru-RU"/>
        </w:rPr>
        <w:lastRenderedPageBreak/>
        <w:t>комнату, а затем передают их друг другу. Выигрывает та команда, в которой все игроки быстрее прокатают мяч через комнату. Внимание: четко очертите дистанцию - чтобы у детей не возникло искушения укоротить путь.</w:t>
      </w:r>
    </w:p>
    <w:p w:rsidR="009D4641" w:rsidRPr="009D4641" w:rsidRDefault="009D4641" w:rsidP="009D46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w w:val="100"/>
          <w:position w:val="0"/>
          <w:lang w:eastAsia="ru-RU"/>
        </w:rPr>
      </w:pPr>
      <w:r w:rsidRPr="009D4641">
        <w:rPr>
          <w:rFonts w:eastAsia="Times New Roman"/>
          <w:w w:val="100"/>
          <w:position w:val="0"/>
          <w:lang w:eastAsia="ru-RU"/>
        </w:rPr>
        <w:t>завяжите детям глаза и кладите в ротики по кусочку различных фруктов. Дети должны угадать их названия.</w:t>
      </w:r>
    </w:p>
    <w:p w:rsidR="009D4641" w:rsidRPr="009D4641" w:rsidRDefault="009D4641" w:rsidP="009D46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w w:val="100"/>
          <w:position w:val="0"/>
          <w:lang w:eastAsia="ru-RU"/>
        </w:rPr>
      </w:pPr>
      <w:r w:rsidRPr="009D4641">
        <w:rPr>
          <w:rFonts w:eastAsia="Times New Roman"/>
          <w:w w:val="100"/>
          <w:position w:val="0"/>
          <w:lang w:eastAsia="ru-RU"/>
        </w:rPr>
        <w:t>подготовьте заранее веревку с привязанными к ней тщательно упакованными призами, затем завяжите детям глаза, и пусть они выбирают себе приз на ощупь. Если вы боитесь давать детям ножницы - срезайте призы сами.</w:t>
      </w:r>
    </w:p>
    <w:p w:rsidR="009D4641" w:rsidRPr="009D4641" w:rsidRDefault="009D4641" w:rsidP="009D46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w w:val="100"/>
          <w:position w:val="0"/>
          <w:lang w:eastAsia="ru-RU"/>
        </w:rPr>
      </w:pPr>
      <w:r w:rsidRPr="009D4641">
        <w:rPr>
          <w:rFonts w:eastAsia="Times New Roman"/>
          <w:w w:val="100"/>
          <w:position w:val="0"/>
          <w:lang w:eastAsia="ru-RU"/>
        </w:rPr>
        <w:t>если дети устали от статичных игр, то всегда можно устроить детскую дискотеку.</w:t>
      </w:r>
    </w:p>
    <w:p w:rsidR="00B91474" w:rsidRPr="009D4641" w:rsidRDefault="00B91474"/>
    <w:sectPr w:rsidR="00B91474" w:rsidRPr="009D4641" w:rsidSect="00B9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2A82"/>
    <w:multiLevelType w:val="multilevel"/>
    <w:tmpl w:val="FE5CA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4641"/>
    <w:rsid w:val="00551509"/>
    <w:rsid w:val="009D4641"/>
    <w:rsid w:val="00A9166F"/>
    <w:rsid w:val="00B91474"/>
    <w:rsid w:val="00F71EF6"/>
    <w:rsid w:val="00FB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80"/>
        <w:position w:val="-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74"/>
  </w:style>
  <w:style w:type="paragraph" w:styleId="2">
    <w:name w:val="heading 2"/>
    <w:basedOn w:val="a"/>
    <w:link w:val="20"/>
    <w:uiPriority w:val="9"/>
    <w:qFormat/>
    <w:rsid w:val="009D464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w w:val="100"/>
      <w:positio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641"/>
    <w:pPr>
      <w:spacing w:before="100" w:beforeAutospacing="1" w:after="100" w:afterAutospacing="1" w:line="240" w:lineRule="auto"/>
    </w:pPr>
    <w:rPr>
      <w:rFonts w:eastAsia="Times New Roman"/>
      <w:w w:val="100"/>
      <w:positio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6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4641"/>
    <w:rPr>
      <w:rFonts w:eastAsia="Times New Roman"/>
      <w:b/>
      <w:bCs/>
      <w:w w:val="100"/>
      <w:position w:val="0"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D4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inka.kiev.ua/na-zametku-roditelyam/119-kak-organizovat-den-rozhdeniya-dlya-rebenk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1492</Characters>
  <Application>Microsoft Office Word</Application>
  <DocSecurity>0</DocSecurity>
  <Lines>12</Lines>
  <Paragraphs>3</Paragraphs>
  <ScaleCrop>false</ScaleCrop>
  <Company>mgu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kosenko_376</dc:creator>
  <cp:keywords/>
  <dc:description/>
  <cp:lastModifiedBy>kosenko_376</cp:lastModifiedBy>
  <cp:revision>3</cp:revision>
  <dcterms:created xsi:type="dcterms:W3CDTF">2015-07-09T09:16:00Z</dcterms:created>
  <dcterms:modified xsi:type="dcterms:W3CDTF">2015-07-10T08:33:00Z</dcterms:modified>
</cp:coreProperties>
</file>